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BA3B0" w14:textId="77777777" w:rsidR="00735054" w:rsidRDefault="00735054" w:rsidP="00632E7D">
      <w:pPr>
        <w:ind w:firstLine="709"/>
        <w:jc w:val="center"/>
        <w:rPr>
          <w:bCs/>
        </w:rPr>
      </w:pPr>
    </w:p>
    <w:p w14:paraId="0BF4A6D4" w14:textId="77777777" w:rsidR="000B6735" w:rsidRDefault="000B6735" w:rsidP="00632E7D">
      <w:pPr>
        <w:ind w:firstLine="709"/>
        <w:jc w:val="center"/>
        <w:rPr>
          <w:bCs/>
        </w:rPr>
      </w:pPr>
    </w:p>
    <w:p w14:paraId="6DBED855" w14:textId="77777777" w:rsidR="000B6735" w:rsidRDefault="000B6735" w:rsidP="00632E7D">
      <w:pPr>
        <w:ind w:firstLine="709"/>
        <w:jc w:val="center"/>
        <w:rPr>
          <w:b/>
        </w:rPr>
      </w:pPr>
    </w:p>
    <w:p w14:paraId="22D41C19" w14:textId="77777777" w:rsidR="005D004E" w:rsidRDefault="000B6735" w:rsidP="000B6735">
      <w:pPr>
        <w:ind w:firstLine="709"/>
        <w:jc w:val="center"/>
        <w:rPr>
          <w:b/>
        </w:rPr>
      </w:pPr>
      <w:r w:rsidRPr="000B6735">
        <w:rPr>
          <w:b/>
        </w:rPr>
        <w:t>RENGINIŲ TECHNINĖS ĮRANGOS NUOMOS</w:t>
      </w:r>
      <w:r w:rsidR="005D004E">
        <w:rPr>
          <w:b/>
        </w:rPr>
        <w:t xml:space="preserve"> </w:t>
      </w:r>
      <w:r w:rsidR="005D004E" w:rsidRPr="005D004E">
        <w:rPr>
          <w:b/>
        </w:rPr>
        <w:t>(PREKIŲ)</w:t>
      </w:r>
      <w:r w:rsidR="005D004E" w:rsidRPr="00024DEE">
        <w:rPr>
          <w:bCs/>
        </w:rPr>
        <w:t xml:space="preserve"> </w:t>
      </w:r>
      <w:r w:rsidR="005D004E" w:rsidRPr="000B6735">
        <w:rPr>
          <w:b/>
        </w:rPr>
        <w:t xml:space="preserve"> </w:t>
      </w:r>
    </w:p>
    <w:p w14:paraId="42F4E19B" w14:textId="2E80EB6A" w:rsidR="00E917BE" w:rsidRPr="000B6735" w:rsidRDefault="000B6735" w:rsidP="000B6735">
      <w:pPr>
        <w:ind w:firstLine="709"/>
        <w:jc w:val="center"/>
        <w:rPr>
          <w:b/>
        </w:rPr>
      </w:pPr>
      <w:r w:rsidRPr="000B6735">
        <w:rPr>
          <w:b/>
        </w:rPr>
        <w:t xml:space="preserve">SU TECHNINIU APTARNAVIMU </w:t>
      </w:r>
    </w:p>
    <w:p w14:paraId="3B52FD58" w14:textId="52DD839C" w:rsidR="000B6735" w:rsidRDefault="000B6735" w:rsidP="000B6735">
      <w:pPr>
        <w:ind w:firstLine="709"/>
        <w:jc w:val="center"/>
        <w:rPr>
          <w:b/>
        </w:rPr>
      </w:pPr>
      <w:r w:rsidRPr="00165DB0">
        <w:rPr>
          <w:b/>
        </w:rPr>
        <w:t>TECHNINĖ SPECIFIKACIJA</w:t>
      </w:r>
    </w:p>
    <w:p w14:paraId="4FD2F6AA" w14:textId="77777777" w:rsidR="000B6735" w:rsidRPr="000B6735" w:rsidRDefault="000B6735" w:rsidP="000B6735">
      <w:pPr>
        <w:ind w:firstLine="709"/>
        <w:jc w:val="center"/>
        <w:rPr>
          <w:b/>
        </w:rPr>
      </w:pPr>
    </w:p>
    <w:p w14:paraId="1A22924B" w14:textId="77777777" w:rsidR="000B6735" w:rsidRPr="00165DB0" w:rsidRDefault="000B6735" w:rsidP="000B6735">
      <w:pPr>
        <w:ind w:firstLine="709"/>
        <w:jc w:val="center"/>
        <w:rPr>
          <w:b/>
          <w:sz w:val="28"/>
          <w:szCs w:val="28"/>
        </w:rPr>
      </w:pPr>
    </w:p>
    <w:p w14:paraId="5287B943" w14:textId="77777777" w:rsidR="0046051E" w:rsidRPr="0046051E" w:rsidRDefault="0046051E" w:rsidP="00FB0237">
      <w:pPr>
        <w:jc w:val="both"/>
        <w:rPr>
          <w:b/>
        </w:rPr>
      </w:pPr>
      <w:r w:rsidRPr="0046051E">
        <w:rPr>
          <w:b/>
        </w:rPr>
        <w:t>1. Pirkimo objektas</w:t>
      </w:r>
    </w:p>
    <w:p w14:paraId="3BDB2372" w14:textId="29080A43" w:rsidR="0046051E" w:rsidRPr="0046051E" w:rsidRDefault="0046051E" w:rsidP="00FB0237">
      <w:pPr>
        <w:jc w:val="both"/>
        <w:rPr>
          <w:bCs/>
        </w:rPr>
      </w:pPr>
      <w:r w:rsidRPr="0046051E">
        <w:rPr>
          <w:bCs/>
        </w:rPr>
        <w:t>1.1. Pirkimo objektas –</w:t>
      </w:r>
      <w:r w:rsidR="00024DEE">
        <w:rPr>
          <w:bCs/>
        </w:rPr>
        <w:t xml:space="preserve"> </w:t>
      </w:r>
      <w:r w:rsidR="00024DEE" w:rsidRPr="00024DEE">
        <w:rPr>
          <w:bCs/>
        </w:rPr>
        <w:t>renginių techninės įrangos nuomos (prekių) su papildomomis, su prekių nuoma neatsiejamai susijusiomis techninio aptarnavimo paslaugomis įsigijimas Lietuvos parodų ir kongresų centrui „Litexpo“, UAB</w:t>
      </w:r>
      <w:r w:rsidRPr="0046051E">
        <w:rPr>
          <w:bCs/>
        </w:rPr>
        <w:t>.</w:t>
      </w:r>
    </w:p>
    <w:p w14:paraId="60EB99AA" w14:textId="77777777" w:rsidR="0046051E" w:rsidRPr="0046051E" w:rsidRDefault="0046051E" w:rsidP="00FB0237">
      <w:pPr>
        <w:jc w:val="both"/>
        <w:rPr>
          <w:bCs/>
        </w:rPr>
      </w:pPr>
      <w:r w:rsidRPr="0046051E">
        <w:rPr>
          <w:bCs/>
        </w:rPr>
        <w:t>1.2. Pirkimo objektas apima:</w:t>
      </w:r>
    </w:p>
    <w:p w14:paraId="3609B9A0" w14:textId="77777777" w:rsidR="0046051E" w:rsidRDefault="0046051E" w:rsidP="00FB0237">
      <w:pPr>
        <w:pStyle w:val="Sraopastraipa"/>
        <w:numPr>
          <w:ilvl w:val="0"/>
          <w:numId w:val="10"/>
        </w:numPr>
        <w:ind w:left="864" w:firstLine="0"/>
        <w:jc w:val="both"/>
        <w:rPr>
          <w:bCs/>
        </w:rPr>
      </w:pPr>
      <w:r w:rsidRPr="0046051E">
        <w:rPr>
          <w:bCs/>
        </w:rPr>
        <w:t>renginių techninės įrangos nuomą;</w:t>
      </w:r>
    </w:p>
    <w:p w14:paraId="074AA722" w14:textId="77777777" w:rsidR="0046051E" w:rsidRDefault="0046051E" w:rsidP="00FB0237">
      <w:pPr>
        <w:pStyle w:val="Sraopastraipa"/>
        <w:numPr>
          <w:ilvl w:val="0"/>
          <w:numId w:val="10"/>
        </w:numPr>
        <w:ind w:left="864" w:firstLine="0"/>
        <w:jc w:val="both"/>
        <w:rPr>
          <w:bCs/>
        </w:rPr>
      </w:pPr>
      <w:r w:rsidRPr="0046051E">
        <w:rPr>
          <w:bCs/>
        </w:rPr>
        <w:t>įrangos pristatymą į renginio vietą;</w:t>
      </w:r>
    </w:p>
    <w:p w14:paraId="1ED23D02" w14:textId="77777777" w:rsidR="0046051E" w:rsidRDefault="0046051E" w:rsidP="00FB0237">
      <w:pPr>
        <w:pStyle w:val="Sraopastraipa"/>
        <w:numPr>
          <w:ilvl w:val="0"/>
          <w:numId w:val="10"/>
        </w:numPr>
        <w:ind w:left="864" w:firstLine="0"/>
        <w:jc w:val="both"/>
        <w:rPr>
          <w:bCs/>
        </w:rPr>
      </w:pPr>
      <w:r w:rsidRPr="0046051E">
        <w:rPr>
          <w:bCs/>
        </w:rPr>
        <w:t>įrangos sumontavimą, sujungimą ir paruošimą naudojimui;</w:t>
      </w:r>
    </w:p>
    <w:p w14:paraId="1B4D0894" w14:textId="77777777" w:rsidR="0046051E" w:rsidRDefault="0046051E" w:rsidP="00FB0237">
      <w:pPr>
        <w:pStyle w:val="Sraopastraipa"/>
        <w:numPr>
          <w:ilvl w:val="0"/>
          <w:numId w:val="10"/>
        </w:numPr>
        <w:ind w:left="864" w:firstLine="0"/>
        <w:jc w:val="both"/>
        <w:rPr>
          <w:bCs/>
        </w:rPr>
      </w:pPr>
      <w:r w:rsidRPr="0046051E">
        <w:rPr>
          <w:bCs/>
        </w:rPr>
        <w:t>nuomojamos įrangos techninę priežiūrą renginio metu;</w:t>
      </w:r>
    </w:p>
    <w:p w14:paraId="23AEB2E7" w14:textId="09A85EE4" w:rsidR="0046051E" w:rsidRDefault="0046051E" w:rsidP="00FB0237">
      <w:pPr>
        <w:pStyle w:val="Sraopastraipa"/>
        <w:numPr>
          <w:ilvl w:val="0"/>
          <w:numId w:val="10"/>
        </w:numPr>
        <w:ind w:left="864" w:firstLine="0"/>
        <w:jc w:val="both"/>
        <w:rPr>
          <w:bCs/>
        </w:rPr>
      </w:pPr>
      <w:r w:rsidRPr="0046051E">
        <w:rPr>
          <w:bCs/>
        </w:rPr>
        <w:t>įrangos išmontavimą ir išvežimą pasibaigus renginiui.</w:t>
      </w:r>
    </w:p>
    <w:p w14:paraId="712BB045" w14:textId="0F8E54E7" w:rsidR="00FB0237" w:rsidRDefault="00FB0237" w:rsidP="00FB0237">
      <w:pPr>
        <w:jc w:val="both"/>
        <w:rPr>
          <w:bCs/>
        </w:rPr>
      </w:pPr>
      <w:r w:rsidRPr="00FB0237">
        <w:rPr>
          <w:bCs/>
        </w:rPr>
        <w:t>1.3. Renginių techninis aptarnavimas apima nuomojamos įrangos ir (jei taikoma) renginio metu naudojamos Užsakovo turimos įrangos paruošimą, sujungimą, suderinimą bei veikimo priežiūrą renginio metu, tiek, kiek tai būtina tinkamam paslaugų suteikimui.</w:t>
      </w:r>
    </w:p>
    <w:p w14:paraId="5D8C1703" w14:textId="2DA0217C" w:rsidR="00BD50E7" w:rsidRPr="00FB0237" w:rsidRDefault="00BD50E7" w:rsidP="00FB0237">
      <w:pPr>
        <w:jc w:val="both"/>
        <w:rPr>
          <w:bCs/>
        </w:rPr>
      </w:pPr>
      <w:r>
        <w:rPr>
          <w:bCs/>
        </w:rPr>
        <w:t xml:space="preserve">1.4. </w:t>
      </w:r>
      <w:r w:rsidRPr="00BD50E7">
        <w:rPr>
          <w:bCs/>
        </w:rPr>
        <w:t xml:space="preserve">Tiekėjas privalo užtikrinti </w:t>
      </w:r>
      <w:r>
        <w:rPr>
          <w:bCs/>
        </w:rPr>
        <w:t>preki</w:t>
      </w:r>
      <w:r w:rsidRPr="00BD50E7">
        <w:rPr>
          <w:bCs/>
        </w:rPr>
        <w:t>ų teikimą ir techninio aptarnavimo personalo prieinamumą Užsakovo nurodytu renginio laiku, įskaitant savaitgalius ir ne darbo valandas, jei tai numatyta užsakyme.</w:t>
      </w:r>
    </w:p>
    <w:p w14:paraId="4CC964A8" w14:textId="2714B601" w:rsidR="0046051E" w:rsidRPr="0046051E" w:rsidRDefault="0046051E" w:rsidP="00FB0237">
      <w:pPr>
        <w:jc w:val="both"/>
        <w:rPr>
          <w:b/>
        </w:rPr>
      </w:pPr>
      <w:r w:rsidRPr="0046051E">
        <w:rPr>
          <w:b/>
        </w:rPr>
        <w:t xml:space="preserve">2. </w:t>
      </w:r>
      <w:r w:rsidR="00BD50E7">
        <w:rPr>
          <w:b/>
        </w:rPr>
        <w:t>T</w:t>
      </w:r>
      <w:r w:rsidRPr="0046051E">
        <w:rPr>
          <w:b/>
        </w:rPr>
        <w:t>eikimo vieta</w:t>
      </w:r>
    </w:p>
    <w:p w14:paraId="65275D44" w14:textId="3B1394B7" w:rsidR="0046051E" w:rsidRPr="0046051E" w:rsidRDefault="0046051E" w:rsidP="00FB0237">
      <w:pPr>
        <w:jc w:val="both"/>
        <w:rPr>
          <w:bCs/>
        </w:rPr>
      </w:pPr>
      <w:r w:rsidRPr="0046051E">
        <w:rPr>
          <w:bCs/>
        </w:rPr>
        <w:t xml:space="preserve">2.1. </w:t>
      </w:r>
      <w:r w:rsidR="00A762BF" w:rsidRPr="00A762BF">
        <w:rPr>
          <w:bCs/>
        </w:rPr>
        <w:t>Techninės įrangos nuomos ir techninio aptarnavimo paslaugos turi būti teikiamos</w:t>
      </w:r>
      <w:r w:rsidRPr="0046051E">
        <w:rPr>
          <w:bCs/>
        </w:rPr>
        <w:t xml:space="preserve"> visose Lietuvos parodų ir kongresų centro „Litexpo“, UAB patalpose (Laisvės pr. 5, Vilnius), įskaitant parodų sales, konferencijų sales ir kitas renginių erdves.</w:t>
      </w:r>
    </w:p>
    <w:p w14:paraId="420AEDEE" w14:textId="1B60FCC3" w:rsidR="0046051E" w:rsidRPr="0046051E" w:rsidRDefault="0046051E" w:rsidP="00FB0237">
      <w:pPr>
        <w:jc w:val="both"/>
        <w:rPr>
          <w:b/>
        </w:rPr>
      </w:pPr>
      <w:r w:rsidRPr="0046051E">
        <w:rPr>
          <w:bCs/>
        </w:rPr>
        <w:t>3</w:t>
      </w:r>
      <w:r w:rsidRPr="0046051E">
        <w:rPr>
          <w:b/>
        </w:rPr>
        <w:t xml:space="preserve">. </w:t>
      </w:r>
      <w:r w:rsidR="00BD50E7">
        <w:rPr>
          <w:b/>
        </w:rPr>
        <w:t>T</w:t>
      </w:r>
      <w:r w:rsidRPr="0046051E">
        <w:rPr>
          <w:b/>
        </w:rPr>
        <w:t>eikimo organizavimas</w:t>
      </w:r>
    </w:p>
    <w:p w14:paraId="3856888C" w14:textId="21820C06" w:rsidR="0046051E" w:rsidRPr="0046051E" w:rsidRDefault="0046051E" w:rsidP="00FB0237">
      <w:pPr>
        <w:jc w:val="both"/>
        <w:rPr>
          <w:bCs/>
        </w:rPr>
      </w:pPr>
      <w:r w:rsidRPr="0046051E">
        <w:rPr>
          <w:bCs/>
        </w:rPr>
        <w:t>3.1. P</w:t>
      </w:r>
      <w:r w:rsidR="00BD50E7">
        <w:rPr>
          <w:bCs/>
        </w:rPr>
        <w:t>rekės</w:t>
      </w:r>
      <w:r w:rsidRPr="0046051E">
        <w:rPr>
          <w:bCs/>
        </w:rPr>
        <w:t xml:space="preserve"> teikiamos pagal užsakovo poreikį, pateikiant atskirus užsakymus konkretiems renginiams.</w:t>
      </w:r>
    </w:p>
    <w:p w14:paraId="6AC12877" w14:textId="77777777" w:rsidR="0046051E" w:rsidRPr="0046051E" w:rsidRDefault="0046051E" w:rsidP="00FB0237">
      <w:pPr>
        <w:jc w:val="both"/>
        <w:rPr>
          <w:bCs/>
        </w:rPr>
      </w:pPr>
      <w:r w:rsidRPr="0046051E">
        <w:rPr>
          <w:bCs/>
        </w:rPr>
        <w:t>3.2. Užsakovas ne vėliau kaip prieš 5 (penkias) darbo dienas iki renginio pradžios pateikia tiekėjui užsakymą el. paštu, kuriame nurodo:</w:t>
      </w:r>
    </w:p>
    <w:p w14:paraId="2D976E39" w14:textId="77777777" w:rsidR="0046051E" w:rsidRDefault="0046051E" w:rsidP="00FB0237">
      <w:pPr>
        <w:pStyle w:val="Sraopastraipa"/>
        <w:numPr>
          <w:ilvl w:val="0"/>
          <w:numId w:val="10"/>
        </w:numPr>
        <w:ind w:left="864" w:firstLine="0"/>
        <w:jc w:val="both"/>
        <w:rPr>
          <w:bCs/>
        </w:rPr>
      </w:pPr>
      <w:r w:rsidRPr="0046051E">
        <w:rPr>
          <w:bCs/>
        </w:rPr>
        <w:t>renginio datą ir laiką;</w:t>
      </w:r>
    </w:p>
    <w:p w14:paraId="32D6EA5B" w14:textId="77777777" w:rsidR="0046051E" w:rsidRDefault="0046051E" w:rsidP="00FB0237">
      <w:pPr>
        <w:pStyle w:val="Sraopastraipa"/>
        <w:numPr>
          <w:ilvl w:val="0"/>
          <w:numId w:val="10"/>
        </w:numPr>
        <w:ind w:left="864" w:firstLine="0"/>
        <w:jc w:val="both"/>
        <w:rPr>
          <w:bCs/>
        </w:rPr>
      </w:pPr>
      <w:r w:rsidRPr="0046051E">
        <w:rPr>
          <w:bCs/>
        </w:rPr>
        <w:t>pasiruošimo laiką;</w:t>
      </w:r>
    </w:p>
    <w:p w14:paraId="41F5D3CC" w14:textId="77777777" w:rsidR="0046051E" w:rsidRDefault="0046051E" w:rsidP="00FB0237">
      <w:pPr>
        <w:pStyle w:val="Sraopastraipa"/>
        <w:numPr>
          <w:ilvl w:val="0"/>
          <w:numId w:val="10"/>
        </w:numPr>
        <w:ind w:left="864" w:firstLine="0"/>
        <w:jc w:val="both"/>
        <w:rPr>
          <w:bCs/>
        </w:rPr>
      </w:pPr>
      <w:r w:rsidRPr="0046051E">
        <w:rPr>
          <w:bCs/>
        </w:rPr>
        <w:t>reikalingos įrangos kiekį ir tipą;</w:t>
      </w:r>
    </w:p>
    <w:p w14:paraId="41BFBC35" w14:textId="2E9C6C5C" w:rsidR="0046051E" w:rsidRPr="0046051E" w:rsidRDefault="0046051E" w:rsidP="00FB0237">
      <w:pPr>
        <w:pStyle w:val="Sraopastraipa"/>
        <w:numPr>
          <w:ilvl w:val="0"/>
          <w:numId w:val="10"/>
        </w:numPr>
        <w:ind w:left="864" w:firstLine="0"/>
        <w:jc w:val="both"/>
        <w:rPr>
          <w:bCs/>
        </w:rPr>
      </w:pPr>
      <w:r w:rsidRPr="0046051E">
        <w:rPr>
          <w:bCs/>
        </w:rPr>
        <w:t>techninio aptarnavimo poreikį.</w:t>
      </w:r>
    </w:p>
    <w:p w14:paraId="73A409FA" w14:textId="77777777" w:rsidR="0046051E" w:rsidRDefault="0046051E" w:rsidP="00FB0237">
      <w:pPr>
        <w:jc w:val="both"/>
        <w:rPr>
          <w:bCs/>
        </w:rPr>
      </w:pPr>
      <w:r w:rsidRPr="0046051E">
        <w:rPr>
          <w:bCs/>
        </w:rPr>
        <w:t>3.3. Tiekėjas privalo patvirtinti užsakymo gavimą ir užtikrinti jo įvykdymą sutartu laiku.</w:t>
      </w:r>
    </w:p>
    <w:p w14:paraId="74EE6461" w14:textId="2CA89A3F" w:rsidR="00024DEE" w:rsidRPr="0046051E" w:rsidRDefault="00024DEE" w:rsidP="00FB0237">
      <w:pPr>
        <w:jc w:val="both"/>
        <w:rPr>
          <w:bCs/>
        </w:rPr>
      </w:pPr>
      <w:r>
        <w:rPr>
          <w:bCs/>
        </w:rPr>
        <w:t xml:space="preserve">3.4. </w:t>
      </w:r>
      <w:r w:rsidRPr="00024DEE">
        <w:rPr>
          <w:bCs/>
        </w:rPr>
        <w:t>Sutartis sudaroma 12 (dvylikos) mėnesių laikotarpiui. Prekių nuoma ir su ja susijusios techninio aptarnavimo paslaugos teikiamos pagal Užsakovo poreikį, pateikiant atskirus užsakymus sutarties galiojimo laikotarpiu.</w:t>
      </w:r>
    </w:p>
    <w:p w14:paraId="177D03EE" w14:textId="7791C57F" w:rsidR="0046051E" w:rsidRPr="0046051E" w:rsidRDefault="0046051E" w:rsidP="00FB0237">
      <w:pPr>
        <w:jc w:val="both"/>
        <w:rPr>
          <w:b/>
        </w:rPr>
      </w:pPr>
      <w:r w:rsidRPr="0046051E">
        <w:rPr>
          <w:b/>
        </w:rPr>
        <w:t>4. Bendrieji reikalavimai teikėjui</w:t>
      </w:r>
    </w:p>
    <w:p w14:paraId="320C7B88" w14:textId="1E6C3D76" w:rsidR="0046051E" w:rsidRPr="0046051E" w:rsidRDefault="0046051E" w:rsidP="00FB0237">
      <w:pPr>
        <w:jc w:val="both"/>
        <w:rPr>
          <w:bCs/>
        </w:rPr>
      </w:pPr>
      <w:r w:rsidRPr="0046051E">
        <w:rPr>
          <w:bCs/>
        </w:rPr>
        <w:t xml:space="preserve">4.1. </w:t>
      </w:r>
      <w:r w:rsidR="00024DEE" w:rsidRPr="00024DEE">
        <w:rPr>
          <w:bCs/>
        </w:rPr>
        <w:t>Tiekėjas privalo užtikrinti kokybišką nuomojamų prekių teikimą ir su jomis susijusių techninio aptarnavimo paslaugų suteikimą, laikydamasis Lietuvos Respublikoje galiojančių teisės aktų reikalavimų</w:t>
      </w:r>
      <w:r w:rsidRPr="0046051E">
        <w:rPr>
          <w:bCs/>
        </w:rPr>
        <w:t>.</w:t>
      </w:r>
    </w:p>
    <w:p w14:paraId="660400E2" w14:textId="77777777" w:rsidR="0046051E" w:rsidRDefault="0046051E" w:rsidP="00FB0237">
      <w:pPr>
        <w:jc w:val="both"/>
        <w:rPr>
          <w:bCs/>
        </w:rPr>
      </w:pPr>
      <w:r w:rsidRPr="0046051E">
        <w:rPr>
          <w:bCs/>
        </w:rPr>
        <w:t>4.2. Tiekėjas privalo užtikrinti:</w:t>
      </w:r>
    </w:p>
    <w:p w14:paraId="7225B545" w14:textId="77777777" w:rsidR="0046051E" w:rsidRDefault="0046051E" w:rsidP="00FB0237">
      <w:pPr>
        <w:pStyle w:val="Sraopastraipa"/>
        <w:numPr>
          <w:ilvl w:val="0"/>
          <w:numId w:val="10"/>
        </w:numPr>
        <w:ind w:left="864" w:firstLine="0"/>
        <w:jc w:val="both"/>
        <w:rPr>
          <w:bCs/>
        </w:rPr>
      </w:pPr>
      <w:r w:rsidRPr="0046051E">
        <w:rPr>
          <w:bCs/>
        </w:rPr>
        <w:t>darbų saugą;</w:t>
      </w:r>
    </w:p>
    <w:p w14:paraId="722E79A5" w14:textId="77777777" w:rsidR="0046051E" w:rsidRDefault="0046051E" w:rsidP="00FB0237">
      <w:pPr>
        <w:pStyle w:val="Sraopastraipa"/>
        <w:numPr>
          <w:ilvl w:val="0"/>
          <w:numId w:val="10"/>
        </w:numPr>
        <w:ind w:left="864" w:firstLine="0"/>
        <w:jc w:val="both"/>
        <w:rPr>
          <w:bCs/>
        </w:rPr>
      </w:pPr>
      <w:r w:rsidRPr="0046051E">
        <w:rPr>
          <w:bCs/>
        </w:rPr>
        <w:t>elektrosaugą;</w:t>
      </w:r>
    </w:p>
    <w:p w14:paraId="18299711" w14:textId="77777777" w:rsidR="0046051E" w:rsidRDefault="0046051E" w:rsidP="00FB0237">
      <w:pPr>
        <w:pStyle w:val="Sraopastraipa"/>
        <w:numPr>
          <w:ilvl w:val="0"/>
          <w:numId w:val="10"/>
        </w:numPr>
        <w:ind w:left="864" w:firstLine="0"/>
        <w:jc w:val="both"/>
        <w:rPr>
          <w:bCs/>
        </w:rPr>
      </w:pPr>
      <w:r w:rsidRPr="0046051E">
        <w:rPr>
          <w:bCs/>
        </w:rPr>
        <w:t>priešgaisrinę saugą;</w:t>
      </w:r>
    </w:p>
    <w:p w14:paraId="270B76F6" w14:textId="2A1C3BA9" w:rsidR="0046051E" w:rsidRPr="0046051E" w:rsidRDefault="0046051E" w:rsidP="00FB0237">
      <w:pPr>
        <w:pStyle w:val="Sraopastraipa"/>
        <w:numPr>
          <w:ilvl w:val="0"/>
          <w:numId w:val="10"/>
        </w:numPr>
        <w:ind w:left="864" w:firstLine="0"/>
        <w:jc w:val="both"/>
        <w:rPr>
          <w:bCs/>
        </w:rPr>
      </w:pPr>
      <w:r w:rsidRPr="0046051E">
        <w:rPr>
          <w:bCs/>
        </w:rPr>
        <w:t>saugų įrangos sumontavimą ir eksploatavimą renginio metu.</w:t>
      </w:r>
    </w:p>
    <w:p w14:paraId="7DDF8146" w14:textId="77777777" w:rsidR="0046051E" w:rsidRPr="0046051E" w:rsidRDefault="0046051E" w:rsidP="00FB0237">
      <w:pPr>
        <w:jc w:val="both"/>
        <w:rPr>
          <w:bCs/>
        </w:rPr>
      </w:pPr>
      <w:r w:rsidRPr="0046051E">
        <w:rPr>
          <w:bCs/>
        </w:rPr>
        <w:t>4.3. Visa nuomojama įranga turi būti techniškai tvarkinga, tinkama profesionaliam renginių aptarnavimui ir paruošta naudojimui.</w:t>
      </w:r>
    </w:p>
    <w:p w14:paraId="026F4655" w14:textId="77777777" w:rsidR="0046051E" w:rsidRPr="0046051E" w:rsidRDefault="0046051E" w:rsidP="00FB0237">
      <w:pPr>
        <w:jc w:val="both"/>
        <w:rPr>
          <w:bCs/>
        </w:rPr>
      </w:pPr>
      <w:r w:rsidRPr="0046051E">
        <w:rPr>
          <w:bCs/>
        </w:rPr>
        <w:t>4.4. Tiekėjas atsako už nuomojamos įrangos veikimą ir techninių sutrikimų šalinimą renginio metu.</w:t>
      </w:r>
    </w:p>
    <w:p w14:paraId="018037B5" w14:textId="77777777" w:rsidR="0046051E" w:rsidRPr="0046051E" w:rsidRDefault="0046051E" w:rsidP="00FB0237">
      <w:pPr>
        <w:jc w:val="both"/>
        <w:rPr>
          <w:b/>
        </w:rPr>
      </w:pPr>
      <w:r w:rsidRPr="0046051E">
        <w:rPr>
          <w:b/>
        </w:rPr>
        <w:lastRenderedPageBreak/>
        <w:t>5. Techninis aptarnavimas</w:t>
      </w:r>
    </w:p>
    <w:p w14:paraId="2EE5C0D0" w14:textId="4ABA43CD" w:rsidR="0046051E" w:rsidRPr="0046051E" w:rsidRDefault="0046051E" w:rsidP="00FB0237">
      <w:pPr>
        <w:jc w:val="both"/>
        <w:rPr>
          <w:bCs/>
        </w:rPr>
      </w:pPr>
      <w:r w:rsidRPr="0046051E">
        <w:rPr>
          <w:bCs/>
        </w:rPr>
        <w:t xml:space="preserve">5.1. </w:t>
      </w:r>
      <w:r w:rsidR="00055EBB" w:rsidRPr="00055EBB">
        <w:rPr>
          <w:bCs/>
        </w:rPr>
        <w:t>Tiekėjas privalo užtikrinti kvalifikuotą techninį personalą (garso ir vaizdo įrangos aptarnavimo specialistus), kurie</w:t>
      </w:r>
      <w:r w:rsidRPr="0046051E">
        <w:rPr>
          <w:bCs/>
        </w:rPr>
        <w:t>:</w:t>
      </w:r>
    </w:p>
    <w:p w14:paraId="2DC14505" w14:textId="10A8B2E4" w:rsidR="0046051E" w:rsidRDefault="00055EBB" w:rsidP="00FB0237">
      <w:pPr>
        <w:pStyle w:val="Sraopastraipa"/>
        <w:numPr>
          <w:ilvl w:val="0"/>
          <w:numId w:val="10"/>
        </w:numPr>
        <w:ind w:left="864" w:firstLine="0"/>
        <w:jc w:val="both"/>
        <w:rPr>
          <w:bCs/>
        </w:rPr>
      </w:pPr>
      <w:r w:rsidRPr="00055EBB">
        <w:rPr>
          <w:bCs/>
        </w:rPr>
        <w:t>paruošia, sujungia ir pratestuoja garso, vaizdo ir (jei taikoma) užsakovo naudojamą apšvietimo įrangą</w:t>
      </w:r>
      <w:r w:rsidR="0046051E" w:rsidRPr="0046051E">
        <w:rPr>
          <w:bCs/>
        </w:rPr>
        <w:t>;</w:t>
      </w:r>
    </w:p>
    <w:p w14:paraId="3CCDAA49" w14:textId="77777777" w:rsidR="0046051E" w:rsidRDefault="0046051E" w:rsidP="00FB0237">
      <w:pPr>
        <w:pStyle w:val="Sraopastraipa"/>
        <w:numPr>
          <w:ilvl w:val="0"/>
          <w:numId w:val="10"/>
        </w:numPr>
        <w:ind w:left="864" w:firstLine="0"/>
        <w:jc w:val="both"/>
        <w:rPr>
          <w:bCs/>
        </w:rPr>
      </w:pPr>
      <w:r w:rsidRPr="0046051E">
        <w:rPr>
          <w:bCs/>
        </w:rPr>
        <w:t>prižiūri įrangos veikimą renginio metu;</w:t>
      </w:r>
    </w:p>
    <w:p w14:paraId="272FDAB8" w14:textId="77777777" w:rsidR="0046051E" w:rsidRDefault="0046051E" w:rsidP="00FB0237">
      <w:pPr>
        <w:pStyle w:val="Sraopastraipa"/>
        <w:numPr>
          <w:ilvl w:val="0"/>
          <w:numId w:val="10"/>
        </w:numPr>
        <w:ind w:left="864" w:firstLine="0"/>
        <w:jc w:val="both"/>
        <w:rPr>
          <w:bCs/>
        </w:rPr>
      </w:pPr>
      <w:r w:rsidRPr="0046051E">
        <w:rPr>
          <w:bCs/>
        </w:rPr>
        <w:t>operatyviai reaguoja į techninius sutrikimus;</w:t>
      </w:r>
    </w:p>
    <w:p w14:paraId="2007AA31" w14:textId="273B40C0" w:rsidR="0046051E" w:rsidRPr="0046051E" w:rsidRDefault="0046051E" w:rsidP="00FB0237">
      <w:pPr>
        <w:pStyle w:val="Sraopastraipa"/>
        <w:numPr>
          <w:ilvl w:val="0"/>
          <w:numId w:val="10"/>
        </w:numPr>
        <w:ind w:left="864" w:firstLine="0"/>
        <w:jc w:val="both"/>
        <w:rPr>
          <w:bCs/>
        </w:rPr>
      </w:pPr>
      <w:r w:rsidRPr="0046051E">
        <w:rPr>
          <w:bCs/>
        </w:rPr>
        <w:t>vykdo užsakovo pagrįstus prašymus, susijusius su įrangos eksploatavimu renginio metu.</w:t>
      </w:r>
    </w:p>
    <w:p w14:paraId="1322A4F4" w14:textId="2A55B28E" w:rsidR="0046051E" w:rsidRDefault="0046051E" w:rsidP="00FB0237">
      <w:pPr>
        <w:jc w:val="both"/>
        <w:rPr>
          <w:bCs/>
        </w:rPr>
      </w:pPr>
      <w:r w:rsidRPr="0046051E">
        <w:rPr>
          <w:bCs/>
        </w:rPr>
        <w:t xml:space="preserve">5.2. Techniniai sutrikimai, trukdantys renginio eigai, turi būti šalinami nedelsiant. Jei gedimo pašalinti vietoje neįmanoma, </w:t>
      </w:r>
      <w:r w:rsidR="00055EBB" w:rsidRPr="00055EBB">
        <w:rPr>
          <w:bCs/>
        </w:rPr>
        <w:t>tiekėjas privalo pakeisti įrangą lygiaverte</w:t>
      </w:r>
      <w:r w:rsidR="00BD50E7">
        <w:rPr>
          <w:bCs/>
        </w:rPr>
        <w:t xml:space="preserve"> </w:t>
      </w:r>
      <w:r w:rsidR="00BD50E7" w:rsidRPr="00BD50E7">
        <w:rPr>
          <w:bCs/>
        </w:rPr>
        <w:t>be papildomo mokesčio</w:t>
      </w:r>
      <w:r w:rsidR="00A762BF">
        <w:rPr>
          <w:bCs/>
        </w:rPr>
        <w:t xml:space="preserve"> </w:t>
      </w:r>
      <w:r w:rsidR="00A762BF" w:rsidRPr="00A762BF">
        <w:rPr>
          <w:bCs/>
        </w:rPr>
        <w:t>Užsakovui</w:t>
      </w:r>
      <w:r w:rsidRPr="0046051E">
        <w:rPr>
          <w:bCs/>
        </w:rPr>
        <w:t>.</w:t>
      </w:r>
    </w:p>
    <w:p w14:paraId="17321492" w14:textId="4DD0BBC0" w:rsidR="00BD50E7" w:rsidRPr="0046051E" w:rsidRDefault="00BD50E7" w:rsidP="00FB0237">
      <w:pPr>
        <w:jc w:val="both"/>
        <w:rPr>
          <w:bCs/>
        </w:rPr>
      </w:pPr>
      <w:r>
        <w:rPr>
          <w:bCs/>
        </w:rPr>
        <w:t xml:space="preserve">5.3. </w:t>
      </w:r>
      <w:r w:rsidRPr="00BD50E7">
        <w:rPr>
          <w:bCs/>
        </w:rPr>
        <w:t>Tiekėjas privalo užtikrinti, kad vienu metu vykstant keliems ir (ar) didelės apimties renginiams, kai naudojama didesnė techninės įrangos apimtis, sinchroninio vertimo sistemos ar aptarnaujamos kelios renginių erdvės, techninį aptarnavimą galėtų vykdyti ne mažiau kaip 9 (devyni) kvalifikuoti techninio aptarnavimo specialistai.</w:t>
      </w:r>
    </w:p>
    <w:p w14:paraId="331EEB86" w14:textId="77777777" w:rsidR="0046051E" w:rsidRPr="0046051E" w:rsidRDefault="0046051E" w:rsidP="00FB0237">
      <w:pPr>
        <w:jc w:val="both"/>
        <w:rPr>
          <w:b/>
        </w:rPr>
      </w:pPr>
      <w:r w:rsidRPr="0046051E">
        <w:rPr>
          <w:b/>
        </w:rPr>
        <w:t>6. Nuomojama įranga ir minimalūs techniniai reikalavimai</w:t>
      </w:r>
    </w:p>
    <w:p w14:paraId="2439841D" w14:textId="61BA6A20" w:rsidR="0046051E" w:rsidRPr="0046051E" w:rsidRDefault="0046051E" w:rsidP="00FB0237">
      <w:pPr>
        <w:jc w:val="both"/>
        <w:rPr>
          <w:bCs/>
        </w:rPr>
      </w:pPr>
      <w:r w:rsidRPr="0046051E">
        <w:rPr>
          <w:bCs/>
        </w:rPr>
        <w:t>6.1.</w:t>
      </w:r>
      <w:r>
        <w:rPr>
          <w:bCs/>
        </w:rPr>
        <w:t xml:space="preserve"> </w:t>
      </w:r>
      <w:r w:rsidRPr="0046051E">
        <w:rPr>
          <w:bCs/>
        </w:rPr>
        <w:t>Nešiojami kompiuteriai</w:t>
      </w:r>
      <w:r w:rsidR="00E2451B">
        <w:rPr>
          <w:bCs/>
        </w:rPr>
        <w:t>:</w:t>
      </w:r>
    </w:p>
    <w:p w14:paraId="4D8E08B4" w14:textId="27929D5C" w:rsidR="0046051E" w:rsidRPr="0046051E" w:rsidRDefault="0046051E" w:rsidP="00FB0237">
      <w:pPr>
        <w:jc w:val="both"/>
        <w:rPr>
          <w:bCs/>
        </w:rPr>
      </w:pPr>
      <w:r>
        <w:rPr>
          <w:bCs/>
        </w:rPr>
        <w:t xml:space="preserve">6.1.1. </w:t>
      </w:r>
      <w:r w:rsidR="00D735A0" w:rsidRPr="00D735A0">
        <w:rPr>
          <w:bCs/>
        </w:rPr>
        <w:t>Tiekėjas įsipareigoja, kad vienu metu vykstantiems renginiams galės pateikti ir aptarnauti ne mažiau kaip 10 (dešimt) nešiojamo tipo kompiuterių</w:t>
      </w:r>
      <w:r w:rsidRPr="0046051E">
        <w:rPr>
          <w:bCs/>
        </w:rPr>
        <w:t>.</w:t>
      </w:r>
    </w:p>
    <w:p w14:paraId="5CF0B5C2" w14:textId="6EEC8554" w:rsidR="0046051E" w:rsidRPr="0046051E" w:rsidRDefault="0046051E" w:rsidP="00FB0237">
      <w:pPr>
        <w:jc w:val="both"/>
        <w:rPr>
          <w:bCs/>
        </w:rPr>
      </w:pPr>
      <w:r>
        <w:rPr>
          <w:bCs/>
        </w:rPr>
        <w:t xml:space="preserve">6.1.2. </w:t>
      </w:r>
      <w:r w:rsidRPr="0046051E">
        <w:rPr>
          <w:bCs/>
        </w:rPr>
        <w:t>Minimalūs reikalavimai:</w:t>
      </w:r>
    </w:p>
    <w:p w14:paraId="6D0219CC" w14:textId="77777777" w:rsidR="0046051E" w:rsidRDefault="0046051E" w:rsidP="00FB0237">
      <w:pPr>
        <w:pStyle w:val="Sraopastraipa"/>
        <w:numPr>
          <w:ilvl w:val="0"/>
          <w:numId w:val="10"/>
        </w:numPr>
        <w:ind w:left="864" w:firstLine="0"/>
        <w:jc w:val="both"/>
        <w:rPr>
          <w:bCs/>
        </w:rPr>
      </w:pPr>
      <w:r w:rsidRPr="0046051E">
        <w:rPr>
          <w:bCs/>
        </w:rPr>
        <w:t>ekranas ne mažesnis kaip 15 colių;</w:t>
      </w:r>
    </w:p>
    <w:p w14:paraId="24B3E875" w14:textId="77777777" w:rsidR="0046051E" w:rsidRDefault="0046051E" w:rsidP="00FB0237">
      <w:pPr>
        <w:pStyle w:val="Sraopastraipa"/>
        <w:numPr>
          <w:ilvl w:val="0"/>
          <w:numId w:val="10"/>
        </w:numPr>
        <w:ind w:left="864" w:firstLine="0"/>
        <w:jc w:val="both"/>
        <w:rPr>
          <w:bCs/>
        </w:rPr>
      </w:pPr>
      <w:r w:rsidRPr="0046051E">
        <w:rPr>
          <w:bCs/>
        </w:rPr>
        <w:t>raiška ne mažesnė kaip 1920×1080;</w:t>
      </w:r>
    </w:p>
    <w:p w14:paraId="3D9653E4" w14:textId="77777777" w:rsidR="0046051E" w:rsidRDefault="0046051E" w:rsidP="00FB0237">
      <w:pPr>
        <w:pStyle w:val="Sraopastraipa"/>
        <w:numPr>
          <w:ilvl w:val="0"/>
          <w:numId w:val="10"/>
        </w:numPr>
        <w:ind w:left="864" w:firstLine="0"/>
        <w:jc w:val="both"/>
        <w:rPr>
          <w:bCs/>
        </w:rPr>
      </w:pPr>
      <w:r w:rsidRPr="0046051E">
        <w:rPr>
          <w:bCs/>
        </w:rPr>
        <w:t>procesorius ne mažiau kaip 6 branduolių arba lygiavertis;</w:t>
      </w:r>
    </w:p>
    <w:p w14:paraId="2E688590" w14:textId="77777777" w:rsidR="0046051E" w:rsidRDefault="0046051E" w:rsidP="00FB0237">
      <w:pPr>
        <w:pStyle w:val="Sraopastraipa"/>
        <w:numPr>
          <w:ilvl w:val="0"/>
          <w:numId w:val="10"/>
        </w:numPr>
        <w:ind w:left="864" w:firstLine="0"/>
        <w:jc w:val="both"/>
        <w:rPr>
          <w:bCs/>
        </w:rPr>
      </w:pPr>
      <w:r w:rsidRPr="0046051E">
        <w:rPr>
          <w:bCs/>
        </w:rPr>
        <w:t>operatyvioji atmintis ne mažiau kaip 16 GB DDR4;</w:t>
      </w:r>
    </w:p>
    <w:p w14:paraId="2E1D66D3" w14:textId="77777777" w:rsidR="0046051E" w:rsidRDefault="0046051E" w:rsidP="00FB0237">
      <w:pPr>
        <w:pStyle w:val="Sraopastraipa"/>
        <w:numPr>
          <w:ilvl w:val="0"/>
          <w:numId w:val="10"/>
        </w:numPr>
        <w:ind w:left="864" w:firstLine="0"/>
        <w:jc w:val="both"/>
        <w:rPr>
          <w:bCs/>
        </w:rPr>
      </w:pPr>
      <w:r w:rsidRPr="0046051E">
        <w:rPr>
          <w:bCs/>
        </w:rPr>
        <w:t>SSD kaupiklis ne mažiau kaip 512 GB;</w:t>
      </w:r>
    </w:p>
    <w:p w14:paraId="2D4CB022" w14:textId="77777777" w:rsidR="0046051E" w:rsidRDefault="0046051E" w:rsidP="00FB0237">
      <w:pPr>
        <w:pStyle w:val="Sraopastraipa"/>
        <w:numPr>
          <w:ilvl w:val="0"/>
          <w:numId w:val="10"/>
        </w:numPr>
        <w:ind w:left="864" w:firstLine="0"/>
        <w:jc w:val="both"/>
        <w:rPr>
          <w:bCs/>
        </w:rPr>
      </w:pPr>
      <w:r w:rsidRPr="0046051E">
        <w:rPr>
          <w:bCs/>
        </w:rPr>
        <w:t>ne mažiau kaip 1 USB-C jungtis su vaizdo perdavimo galimybe;</w:t>
      </w:r>
    </w:p>
    <w:p w14:paraId="6FCABF0F" w14:textId="581EB683" w:rsidR="0046051E" w:rsidRPr="0046051E" w:rsidRDefault="0046051E" w:rsidP="00FB0237">
      <w:pPr>
        <w:pStyle w:val="Sraopastraipa"/>
        <w:numPr>
          <w:ilvl w:val="0"/>
          <w:numId w:val="10"/>
        </w:numPr>
        <w:ind w:left="864" w:firstLine="0"/>
        <w:jc w:val="both"/>
        <w:rPr>
          <w:bCs/>
        </w:rPr>
      </w:pPr>
      <w:r w:rsidRPr="0046051E">
        <w:rPr>
          <w:bCs/>
        </w:rPr>
        <w:t>įranga turi būti paruošta naudojimui su legalia operacine sistema ir biuro programų paketu.</w:t>
      </w:r>
    </w:p>
    <w:p w14:paraId="50109CA8" w14:textId="61224113" w:rsidR="0046051E" w:rsidRPr="0046051E" w:rsidRDefault="0046051E" w:rsidP="00FB0237">
      <w:pPr>
        <w:jc w:val="both"/>
        <w:rPr>
          <w:bCs/>
        </w:rPr>
      </w:pPr>
      <w:r>
        <w:rPr>
          <w:bCs/>
        </w:rPr>
        <w:t xml:space="preserve">6.1.3. </w:t>
      </w:r>
      <w:r w:rsidRPr="0046051E">
        <w:rPr>
          <w:bCs/>
        </w:rPr>
        <w:t>Komplekte turi būti:</w:t>
      </w:r>
    </w:p>
    <w:p w14:paraId="044F1CD5" w14:textId="77777777" w:rsidR="0046051E" w:rsidRDefault="0046051E" w:rsidP="00FB0237">
      <w:pPr>
        <w:pStyle w:val="Sraopastraipa"/>
        <w:numPr>
          <w:ilvl w:val="0"/>
          <w:numId w:val="10"/>
        </w:numPr>
        <w:ind w:left="864" w:firstLine="0"/>
        <w:jc w:val="both"/>
        <w:rPr>
          <w:bCs/>
        </w:rPr>
      </w:pPr>
      <w:r w:rsidRPr="0046051E">
        <w:rPr>
          <w:bCs/>
        </w:rPr>
        <w:t>maitinimo kabeliai;</w:t>
      </w:r>
    </w:p>
    <w:p w14:paraId="186C8359" w14:textId="77777777" w:rsidR="0046051E" w:rsidRDefault="0046051E" w:rsidP="00FB0237">
      <w:pPr>
        <w:pStyle w:val="Sraopastraipa"/>
        <w:numPr>
          <w:ilvl w:val="0"/>
          <w:numId w:val="10"/>
        </w:numPr>
        <w:ind w:left="864" w:firstLine="0"/>
        <w:jc w:val="both"/>
        <w:rPr>
          <w:bCs/>
        </w:rPr>
      </w:pPr>
      <w:r w:rsidRPr="0046051E">
        <w:rPr>
          <w:bCs/>
        </w:rPr>
        <w:t>bevielė pelė;</w:t>
      </w:r>
    </w:p>
    <w:p w14:paraId="2FA53A88" w14:textId="0ABD3A26" w:rsidR="0046051E" w:rsidRDefault="0046051E" w:rsidP="00FB0237">
      <w:pPr>
        <w:pStyle w:val="Sraopastraipa"/>
        <w:numPr>
          <w:ilvl w:val="0"/>
          <w:numId w:val="10"/>
        </w:numPr>
        <w:ind w:left="864" w:firstLine="0"/>
        <w:jc w:val="both"/>
        <w:rPr>
          <w:bCs/>
        </w:rPr>
      </w:pPr>
      <w:r w:rsidRPr="0046051E">
        <w:rPr>
          <w:bCs/>
        </w:rPr>
        <w:t>transportavimo krepšys.</w:t>
      </w:r>
    </w:p>
    <w:p w14:paraId="45CE794B" w14:textId="2772B5BE" w:rsidR="00D735A0" w:rsidRDefault="00D735A0" w:rsidP="00FB0237">
      <w:pPr>
        <w:jc w:val="both"/>
        <w:rPr>
          <w:bCs/>
        </w:rPr>
      </w:pPr>
      <w:r>
        <w:rPr>
          <w:bCs/>
        </w:rPr>
        <w:t xml:space="preserve">6.1.4. </w:t>
      </w:r>
      <w:r w:rsidRPr="00D735A0">
        <w:rPr>
          <w:bCs/>
        </w:rPr>
        <w:t>Nešiojami kompiuteriai turi būti paruošti naudojimui ir suderinami su renginių metu naudojama vaizdo pateikimo įranga, užtikrinant standartinių jungčių palaikymą. Kompiuteriai turi užtikrinti galimybę naudoti Užsakovo pateikiamus dokumentus ir prezentacijas standartiniais formatais.</w:t>
      </w:r>
    </w:p>
    <w:p w14:paraId="0F631C78" w14:textId="72B4C5F2" w:rsidR="0046051E" w:rsidRPr="0046051E" w:rsidRDefault="0046051E" w:rsidP="00FB0237">
      <w:pPr>
        <w:jc w:val="both"/>
        <w:rPr>
          <w:bCs/>
        </w:rPr>
      </w:pPr>
      <w:r w:rsidRPr="0046051E">
        <w:rPr>
          <w:bCs/>
        </w:rPr>
        <w:t>6.2. Belaidžiai rankiniai mikrofonai</w:t>
      </w:r>
      <w:r w:rsidR="00E2451B">
        <w:rPr>
          <w:bCs/>
        </w:rPr>
        <w:t>:</w:t>
      </w:r>
    </w:p>
    <w:p w14:paraId="6847D12D" w14:textId="0CAC9547" w:rsidR="0046051E" w:rsidRPr="0046051E" w:rsidRDefault="0046051E" w:rsidP="00FB0237">
      <w:pPr>
        <w:jc w:val="both"/>
        <w:rPr>
          <w:bCs/>
        </w:rPr>
      </w:pPr>
      <w:r>
        <w:rPr>
          <w:bCs/>
        </w:rPr>
        <w:t xml:space="preserve">6.2.1. </w:t>
      </w:r>
      <w:r w:rsidR="00D735A0" w:rsidRPr="00D735A0">
        <w:rPr>
          <w:bCs/>
        </w:rPr>
        <w:t>Tiekėjas įsipareigoja, kad vienu metu vykstantiems renginiams galės pateikti ir aptarnauti ne mažiau kaip 10 (dešimt) belaidžių rankinių mikrofonų</w:t>
      </w:r>
      <w:r w:rsidRPr="0046051E">
        <w:rPr>
          <w:bCs/>
        </w:rPr>
        <w:t>.</w:t>
      </w:r>
    </w:p>
    <w:p w14:paraId="2630A449" w14:textId="03BEED14" w:rsidR="0046051E" w:rsidRPr="0046051E" w:rsidRDefault="0046051E" w:rsidP="00FB0237">
      <w:pPr>
        <w:jc w:val="both"/>
        <w:rPr>
          <w:bCs/>
        </w:rPr>
      </w:pPr>
      <w:r>
        <w:rPr>
          <w:bCs/>
        </w:rPr>
        <w:t xml:space="preserve">6.2.2. </w:t>
      </w:r>
      <w:r w:rsidRPr="0046051E">
        <w:rPr>
          <w:bCs/>
        </w:rPr>
        <w:t>Minimalūs reikalavimai:</w:t>
      </w:r>
    </w:p>
    <w:p w14:paraId="331B3E71" w14:textId="6308E2DD" w:rsidR="0046051E" w:rsidRPr="0046051E" w:rsidRDefault="0046051E" w:rsidP="00FB0237">
      <w:pPr>
        <w:jc w:val="both"/>
        <w:rPr>
          <w:bCs/>
        </w:rPr>
      </w:pPr>
      <w:r>
        <w:rPr>
          <w:bCs/>
        </w:rPr>
        <w:t xml:space="preserve">6.2.2.1. </w:t>
      </w:r>
      <w:r w:rsidRPr="0046051E">
        <w:rPr>
          <w:bCs/>
        </w:rPr>
        <w:t>Imtuvas:</w:t>
      </w:r>
    </w:p>
    <w:p w14:paraId="5674E7E3" w14:textId="77777777" w:rsidR="0046051E" w:rsidRDefault="0046051E" w:rsidP="00FB0237">
      <w:pPr>
        <w:pStyle w:val="Sraopastraipa"/>
        <w:numPr>
          <w:ilvl w:val="0"/>
          <w:numId w:val="10"/>
        </w:numPr>
        <w:ind w:left="864" w:firstLine="0"/>
        <w:jc w:val="both"/>
        <w:rPr>
          <w:bCs/>
        </w:rPr>
      </w:pPr>
      <w:r w:rsidRPr="0046051E">
        <w:rPr>
          <w:bCs/>
        </w:rPr>
        <w:t>ne mažiau kaip 12 kanalų vienoje dažnių grupėje;</w:t>
      </w:r>
    </w:p>
    <w:p w14:paraId="32C086AB" w14:textId="77777777" w:rsidR="0046051E" w:rsidRDefault="0046051E" w:rsidP="00FB0237">
      <w:pPr>
        <w:pStyle w:val="Sraopastraipa"/>
        <w:numPr>
          <w:ilvl w:val="0"/>
          <w:numId w:val="10"/>
        </w:numPr>
        <w:ind w:left="864" w:firstLine="0"/>
        <w:jc w:val="both"/>
        <w:rPr>
          <w:bCs/>
        </w:rPr>
      </w:pPr>
      <w:r w:rsidRPr="0046051E">
        <w:rPr>
          <w:bCs/>
        </w:rPr>
        <w:t xml:space="preserve">TRUE </w:t>
      </w:r>
      <w:proofErr w:type="spellStart"/>
      <w:r w:rsidRPr="0046051E">
        <w:rPr>
          <w:bCs/>
        </w:rPr>
        <w:t>Diversity</w:t>
      </w:r>
      <w:proofErr w:type="spellEnd"/>
      <w:r w:rsidRPr="0046051E">
        <w:rPr>
          <w:bCs/>
        </w:rPr>
        <w:t xml:space="preserve"> arba lygiavertė technologija;</w:t>
      </w:r>
    </w:p>
    <w:p w14:paraId="083938B2" w14:textId="77777777" w:rsidR="0046051E" w:rsidRDefault="0046051E" w:rsidP="00FB0237">
      <w:pPr>
        <w:pStyle w:val="Sraopastraipa"/>
        <w:numPr>
          <w:ilvl w:val="0"/>
          <w:numId w:val="10"/>
        </w:numPr>
        <w:ind w:left="864" w:firstLine="0"/>
        <w:jc w:val="both"/>
        <w:rPr>
          <w:bCs/>
        </w:rPr>
      </w:pPr>
      <w:r w:rsidRPr="0046051E">
        <w:rPr>
          <w:bCs/>
        </w:rPr>
        <w:t>dažnių diapazonas ne siauresnis kaip 80–18000 Hz;</w:t>
      </w:r>
    </w:p>
    <w:p w14:paraId="6E7CF89D" w14:textId="62F5BBF9" w:rsidR="0046051E" w:rsidRPr="0046051E" w:rsidRDefault="0046051E" w:rsidP="00FB0237">
      <w:pPr>
        <w:pStyle w:val="Sraopastraipa"/>
        <w:numPr>
          <w:ilvl w:val="0"/>
          <w:numId w:val="10"/>
        </w:numPr>
        <w:ind w:left="864" w:firstLine="0"/>
        <w:jc w:val="both"/>
        <w:rPr>
          <w:bCs/>
        </w:rPr>
      </w:pPr>
      <w:r w:rsidRPr="0046051E">
        <w:rPr>
          <w:bCs/>
        </w:rPr>
        <w:t xml:space="preserve">išvestys: XLR ir 6,3 mm </w:t>
      </w:r>
      <w:proofErr w:type="spellStart"/>
      <w:r w:rsidRPr="0046051E">
        <w:rPr>
          <w:bCs/>
        </w:rPr>
        <w:t>jack</w:t>
      </w:r>
      <w:proofErr w:type="spellEnd"/>
      <w:r w:rsidRPr="0046051E">
        <w:rPr>
          <w:bCs/>
        </w:rPr>
        <w:t>.</w:t>
      </w:r>
    </w:p>
    <w:p w14:paraId="4B5A8A08" w14:textId="450879FB" w:rsidR="0046051E" w:rsidRPr="0046051E" w:rsidRDefault="0046051E" w:rsidP="00FB0237">
      <w:pPr>
        <w:jc w:val="both"/>
        <w:rPr>
          <w:bCs/>
        </w:rPr>
      </w:pPr>
      <w:r>
        <w:rPr>
          <w:bCs/>
        </w:rPr>
        <w:t xml:space="preserve">6.2.2.2. </w:t>
      </w:r>
      <w:r w:rsidRPr="0046051E">
        <w:rPr>
          <w:bCs/>
        </w:rPr>
        <w:t>Siųstuvas:</w:t>
      </w:r>
    </w:p>
    <w:p w14:paraId="756791B5" w14:textId="77777777" w:rsidR="0046051E" w:rsidRDefault="0046051E" w:rsidP="00FB0237">
      <w:pPr>
        <w:pStyle w:val="Sraopastraipa"/>
        <w:numPr>
          <w:ilvl w:val="0"/>
          <w:numId w:val="10"/>
        </w:numPr>
        <w:ind w:left="864" w:firstLine="0"/>
        <w:jc w:val="both"/>
        <w:rPr>
          <w:bCs/>
        </w:rPr>
      </w:pPr>
      <w:r w:rsidRPr="0046051E">
        <w:rPr>
          <w:bCs/>
        </w:rPr>
        <w:t>ne mažiau kaip 12 kanalų vienoje dažnių grupėje;</w:t>
      </w:r>
    </w:p>
    <w:p w14:paraId="1718F8DB" w14:textId="77777777" w:rsidR="0046051E" w:rsidRDefault="0046051E" w:rsidP="00FB0237">
      <w:pPr>
        <w:pStyle w:val="Sraopastraipa"/>
        <w:numPr>
          <w:ilvl w:val="0"/>
          <w:numId w:val="10"/>
        </w:numPr>
        <w:ind w:left="864" w:firstLine="0"/>
        <w:jc w:val="both"/>
        <w:rPr>
          <w:bCs/>
        </w:rPr>
      </w:pPr>
      <w:r w:rsidRPr="0046051E">
        <w:rPr>
          <w:bCs/>
        </w:rPr>
        <w:t xml:space="preserve">siųstuvo galingumas ne mažesnis kaip 30 </w:t>
      </w:r>
      <w:proofErr w:type="spellStart"/>
      <w:r w:rsidRPr="0046051E">
        <w:rPr>
          <w:bCs/>
        </w:rPr>
        <w:t>mW</w:t>
      </w:r>
      <w:proofErr w:type="spellEnd"/>
      <w:r w:rsidRPr="0046051E">
        <w:rPr>
          <w:bCs/>
        </w:rPr>
        <w:t xml:space="preserve"> arba lygiavertis;</w:t>
      </w:r>
    </w:p>
    <w:p w14:paraId="02D31069" w14:textId="77777777" w:rsidR="0046051E" w:rsidRDefault="0046051E" w:rsidP="00FB0237">
      <w:pPr>
        <w:pStyle w:val="Sraopastraipa"/>
        <w:numPr>
          <w:ilvl w:val="0"/>
          <w:numId w:val="10"/>
        </w:numPr>
        <w:ind w:left="864" w:firstLine="0"/>
        <w:jc w:val="both"/>
        <w:rPr>
          <w:bCs/>
        </w:rPr>
      </w:pPr>
      <w:proofErr w:type="spellStart"/>
      <w:r w:rsidRPr="0046051E">
        <w:rPr>
          <w:bCs/>
        </w:rPr>
        <w:t>kardioidinis</w:t>
      </w:r>
      <w:proofErr w:type="spellEnd"/>
      <w:r w:rsidRPr="0046051E">
        <w:rPr>
          <w:bCs/>
        </w:rPr>
        <w:t xml:space="preserve"> mikrofonas;</w:t>
      </w:r>
    </w:p>
    <w:p w14:paraId="05B984E5" w14:textId="07F5FC0C" w:rsidR="0046051E" w:rsidRPr="0046051E" w:rsidRDefault="0046051E" w:rsidP="00FB0237">
      <w:pPr>
        <w:pStyle w:val="Sraopastraipa"/>
        <w:numPr>
          <w:ilvl w:val="0"/>
          <w:numId w:val="10"/>
        </w:numPr>
        <w:ind w:left="864" w:firstLine="0"/>
        <w:jc w:val="both"/>
        <w:rPr>
          <w:bCs/>
        </w:rPr>
      </w:pPr>
      <w:r w:rsidRPr="0046051E">
        <w:rPr>
          <w:bCs/>
        </w:rPr>
        <w:t>ON/OFF/MUTE jungiklis.</w:t>
      </w:r>
    </w:p>
    <w:p w14:paraId="64ADC3C9" w14:textId="77777777" w:rsidR="0046051E" w:rsidRPr="0046051E" w:rsidRDefault="0046051E" w:rsidP="00FB0237">
      <w:pPr>
        <w:jc w:val="both"/>
        <w:rPr>
          <w:bCs/>
        </w:rPr>
      </w:pPr>
      <w:r w:rsidRPr="0046051E">
        <w:rPr>
          <w:bCs/>
        </w:rPr>
        <w:t>6.3. Sinchroninio vertimo sistemos (ne mažiau kaip 9 komplektai)</w:t>
      </w:r>
    </w:p>
    <w:p w14:paraId="793CE61C" w14:textId="058490BC" w:rsidR="0046051E" w:rsidRPr="0046051E" w:rsidRDefault="0046051E" w:rsidP="00FB0237">
      <w:pPr>
        <w:jc w:val="both"/>
        <w:rPr>
          <w:bCs/>
        </w:rPr>
      </w:pPr>
      <w:r>
        <w:rPr>
          <w:bCs/>
        </w:rPr>
        <w:lastRenderedPageBreak/>
        <w:t xml:space="preserve">6.3.1. </w:t>
      </w:r>
      <w:r w:rsidR="00D735A0" w:rsidRPr="00D735A0">
        <w:rPr>
          <w:bCs/>
        </w:rPr>
        <w:t>Tiekėjas įsipareigoja, kad vienu metu vykstantiems renginiams galės pateikti ir aptarnauti ne mažiau kaip 9 (devynias) sinchroninio vertimo sistemas</w:t>
      </w:r>
      <w:r w:rsidRPr="0046051E">
        <w:rPr>
          <w:bCs/>
        </w:rPr>
        <w:t>.</w:t>
      </w:r>
    </w:p>
    <w:p w14:paraId="3054B62F" w14:textId="6DE8EA8C" w:rsidR="0046051E" w:rsidRPr="0046051E" w:rsidRDefault="0046051E" w:rsidP="00FB0237">
      <w:pPr>
        <w:jc w:val="both"/>
        <w:rPr>
          <w:bCs/>
        </w:rPr>
      </w:pPr>
      <w:r>
        <w:rPr>
          <w:bCs/>
        </w:rPr>
        <w:t xml:space="preserve">6.3.2. </w:t>
      </w:r>
      <w:r w:rsidRPr="0046051E">
        <w:rPr>
          <w:bCs/>
        </w:rPr>
        <w:t>Minimalūs reikalavimai:</w:t>
      </w:r>
    </w:p>
    <w:p w14:paraId="17D752CA" w14:textId="77777777" w:rsidR="0046051E" w:rsidRDefault="0046051E" w:rsidP="00FB0237">
      <w:pPr>
        <w:pStyle w:val="Sraopastraipa"/>
        <w:numPr>
          <w:ilvl w:val="0"/>
          <w:numId w:val="10"/>
        </w:numPr>
        <w:ind w:left="864" w:firstLine="0"/>
        <w:jc w:val="both"/>
        <w:rPr>
          <w:bCs/>
        </w:rPr>
      </w:pPr>
      <w:r w:rsidRPr="0046051E">
        <w:rPr>
          <w:bCs/>
        </w:rPr>
        <w:t>užtikrina sistemos funkcionavimą su vertėjų pultais;</w:t>
      </w:r>
    </w:p>
    <w:p w14:paraId="1D751C94" w14:textId="77777777" w:rsidR="0046051E" w:rsidRDefault="0046051E" w:rsidP="00FB0237">
      <w:pPr>
        <w:pStyle w:val="Sraopastraipa"/>
        <w:numPr>
          <w:ilvl w:val="0"/>
          <w:numId w:val="10"/>
        </w:numPr>
        <w:ind w:left="864" w:firstLine="0"/>
        <w:jc w:val="both"/>
        <w:rPr>
          <w:bCs/>
        </w:rPr>
      </w:pPr>
      <w:r w:rsidRPr="0046051E">
        <w:rPr>
          <w:bCs/>
        </w:rPr>
        <w:t>galima integruoti su kamerų valdymo sistema (jei taikoma);</w:t>
      </w:r>
    </w:p>
    <w:p w14:paraId="2F45A59F" w14:textId="77777777" w:rsidR="0046051E" w:rsidRDefault="0046051E" w:rsidP="00FB0237">
      <w:pPr>
        <w:pStyle w:val="Sraopastraipa"/>
        <w:numPr>
          <w:ilvl w:val="0"/>
          <w:numId w:val="10"/>
        </w:numPr>
        <w:ind w:left="864" w:firstLine="0"/>
        <w:jc w:val="both"/>
        <w:rPr>
          <w:bCs/>
        </w:rPr>
      </w:pPr>
      <w:r w:rsidRPr="0046051E">
        <w:rPr>
          <w:bCs/>
        </w:rPr>
        <w:t>galima plėsti papildomais diskusijų pultais;</w:t>
      </w:r>
    </w:p>
    <w:p w14:paraId="0490D4AF" w14:textId="10639C65" w:rsidR="0046051E" w:rsidRDefault="0046051E" w:rsidP="00FB0237">
      <w:pPr>
        <w:pStyle w:val="Sraopastraipa"/>
        <w:numPr>
          <w:ilvl w:val="0"/>
          <w:numId w:val="10"/>
        </w:numPr>
        <w:ind w:left="864" w:firstLine="0"/>
        <w:jc w:val="both"/>
        <w:rPr>
          <w:bCs/>
        </w:rPr>
      </w:pPr>
      <w:r w:rsidRPr="0046051E">
        <w:rPr>
          <w:bCs/>
        </w:rPr>
        <w:t xml:space="preserve">užtikrina vertimą į ne mažiau kaip </w:t>
      </w:r>
      <w:r w:rsidR="00E2451B">
        <w:rPr>
          <w:bCs/>
        </w:rPr>
        <w:t>16</w:t>
      </w:r>
      <w:r w:rsidRPr="0046051E">
        <w:rPr>
          <w:bCs/>
        </w:rPr>
        <w:t xml:space="preserve"> kalbų;</w:t>
      </w:r>
    </w:p>
    <w:p w14:paraId="52CD9ADD" w14:textId="21E74F34" w:rsidR="00055EBB" w:rsidRDefault="0046051E" w:rsidP="00FB0237">
      <w:pPr>
        <w:pStyle w:val="Sraopastraipa"/>
        <w:numPr>
          <w:ilvl w:val="0"/>
          <w:numId w:val="10"/>
        </w:numPr>
        <w:ind w:left="864" w:firstLine="0"/>
        <w:jc w:val="both"/>
        <w:rPr>
          <w:bCs/>
        </w:rPr>
      </w:pPr>
      <w:r w:rsidRPr="0046051E">
        <w:rPr>
          <w:bCs/>
        </w:rPr>
        <w:t>sistema turi veikti kaip vientisas komplektas</w:t>
      </w:r>
      <w:r w:rsidR="00055EBB" w:rsidRPr="0046051E">
        <w:rPr>
          <w:bCs/>
        </w:rPr>
        <w:t>;</w:t>
      </w:r>
    </w:p>
    <w:p w14:paraId="16829815" w14:textId="1834638E" w:rsidR="00FD669D" w:rsidRDefault="00FD669D" w:rsidP="00FB0237">
      <w:pPr>
        <w:pStyle w:val="Sraopastraipa"/>
        <w:numPr>
          <w:ilvl w:val="0"/>
          <w:numId w:val="10"/>
        </w:numPr>
        <w:ind w:left="864" w:firstLine="0"/>
        <w:jc w:val="both"/>
        <w:rPr>
          <w:bCs/>
        </w:rPr>
      </w:pPr>
      <w:r w:rsidRPr="00FD669D">
        <w:rPr>
          <w:bCs/>
        </w:rPr>
        <w:t>sinchroninio vertimo sistema turi būti suderinama su Užsakovo renginiuose naudojamais belaidžiais vertimo imtuvais arba Tiekėjas turi pateikti lygiaverčius vertimo imtuvus kaip vientiso sistemos komplekto dalį, užtikrinant tinkamą vertimo paslaugos veikimą</w:t>
      </w:r>
      <w:r>
        <w:rPr>
          <w:bCs/>
        </w:rPr>
        <w:t>.</w:t>
      </w:r>
    </w:p>
    <w:p w14:paraId="230277E5" w14:textId="77777777" w:rsidR="0046051E" w:rsidRPr="0046051E" w:rsidRDefault="0046051E" w:rsidP="00FB0237">
      <w:pPr>
        <w:jc w:val="both"/>
        <w:rPr>
          <w:bCs/>
        </w:rPr>
      </w:pPr>
      <w:r w:rsidRPr="0046051E">
        <w:rPr>
          <w:bCs/>
        </w:rPr>
        <w:t>6.4. Vertėjų pultai su ausinėmis (ne mažiau kaip 10 vnt.)</w:t>
      </w:r>
    </w:p>
    <w:p w14:paraId="30BE5938" w14:textId="51E7A349" w:rsidR="0046051E" w:rsidRPr="0046051E" w:rsidRDefault="0046051E" w:rsidP="00FB0237">
      <w:pPr>
        <w:jc w:val="both"/>
        <w:rPr>
          <w:bCs/>
        </w:rPr>
      </w:pPr>
      <w:r>
        <w:rPr>
          <w:bCs/>
        </w:rPr>
        <w:t xml:space="preserve">6.4.1. </w:t>
      </w:r>
      <w:r w:rsidR="00D735A0" w:rsidRPr="00D735A0">
        <w:rPr>
          <w:bCs/>
        </w:rPr>
        <w:t>Tiekėjas įsipareigoja, kad vienu metu vykstantiems renginiams galės pateikti ir aptarnauti ne mažiau kaip 10 (dešimt) sinchroninio vertimo vertėjų pultų su ausinėmis</w:t>
      </w:r>
      <w:r w:rsidRPr="0046051E">
        <w:rPr>
          <w:bCs/>
        </w:rPr>
        <w:t>.</w:t>
      </w:r>
    </w:p>
    <w:p w14:paraId="68DBB0D9" w14:textId="77777777" w:rsidR="0046051E" w:rsidRDefault="0046051E" w:rsidP="00FB0237">
      <w:pPr>
        <w:jc w:val="both"/>
        <w:rPr>
          <w:bCs/>
        </w:rPr>
      </w:pPr>
      <w:r>
        <w:rPr>
          <w:bCs/>
        </w:rPr>
        <w:t xml:space="preserve">6.4.2. </w:t>
      </w:r>
      <w:r w:rsidRPr="0046051E">
        <w:rPr>
          <w:bCs/>
        </w:rPr>
        <w:t>Minimalūs reikalavimai:</w:t>
      </w:r>
    </w:p>
    <w:p w14:paraId="54344B42" w14:textId="77777777" w:rsidR="0046051E" w:rsidRDefault="0046051E" w:rsidP="00FB0237">
      <w:pPr>
        <w:pStyle w:val="Sraopastraipa"/>
        <w:numPr>
          <w:ilvl w:val="0"/>
          <w:numId w:val="10"/>
        </w:numPr>
        <w:ind w:left="864" w:firstLine="0"/>
        <w:jc w:val="both"/>
        <w:rPr>
          <w:bCs/>
        </w:rPr>
      </w:pPr>
      <w:r w:rsidRPr="0046051E">
        <w:rPr>
          <w:bCs/>
        </w:rPr>
        <w:t>suderinami su centrine įranga;</w:t>
      </w:r>
    </w:p>
    <w:p w14:paraId="317C00D4" w14:textId="77777777" w:rsidR="0046051E" w:rsidRDefault="0046051E" w:rsidP="00FB0237">
      <w:pPr>
        <w:pStyle w:val="Sraopastraipa"/>
        <w:numPr>
          <w:ilvl w:val="0"/>
          <w:numId w:val="10"/>
        </w:numPr>
        <w:ind w:left="864" w:firstLine="0"/>
        <w:jc w:val="both"/>
        <w:rPr>
          <w:bCs/>
        </w:rPr>
      </w:pPr>
      <w:r w:rsidRPr="0046051E">
        <w:rPr>
          <w:bCs/>
        </w:rPr>
        <w:t>atsparūs mobiliųjų telefonų trukdžiams;</w:t>
      </w:r>
    </w:p>
    <w:p w14:paraId="63C4890D" w14:textId="77777777" w:rsidR="0046051E" w:rsidRDefault="0046051E" w:rsidP="00FB0237">
      <w:pPr>
        <w:pStyle w:val="Sraopastraipa"/>
        <w:numPr>
          <w:ilvl w:val="0"/>
          <w:numId w:val="10"/>
        </w:numPr>
        <w:ind w:left="864" w:firstLine="0"/>
        <w:jc w:val="both"/>
        <w:rPr>
          <w:bCs/>
        </w:rPr>
      </w:pPr>
      <w:proofErr w:type="spellStart"/>
      <w:r w:rsidRPr="0046051E">
        <w:rPr>
          <w:bCs/>
        </w:rPr>
        <w:t>relay</w:t>
      </w:r>
      <w:proofErr w:type="spellEnd"/>
      <w:r w:rsidRPr="0046051E">
        <w:rPr>
          <w:bCs/>
        </w:rPr>
        <w:t xml:space="preserve"> ir auto </w:t>
      </w:r>
      <w:proofErr w:type="spellStart"/>
      <w:r w:rsidRPr="0046051E">
        <w:rPr>
          <w:bCs/>
        </w:rPr>
        <w:t>relay</w:t>
      </w:r>
      <w:proofErr w:type="spellEnd"/>
      <w:r w:rsidRPr="0046051E">
        <w:rPr>
          <w:bCs/>
        </w:rPr>
        <w:t xml:space="preserve"> režimai arba lygiaverčiai;</w:t>
      </w:r>
    </w:p>
    <w:p w14:paraId="55AF9969" w14:textId="36CCA436" w:rsidR="0046051E" w:rsidRPr="0046051E" w:rsidRDefault="0046051E" w:rsidP="00FB0237">
      <w:pPr>
        <w:pStyle w:val="Sraopastraipa"/>
        <w:numPr>
          <w:ilvl w:val="0"/>
          <w:numId w:val="10"/>
        </w:numPr>
        <w:ind w:left="864" w:firstLine="0"/>
        <w:jc w:val="both"/>
        <w:rPr>
          <w:bCs/>
        </w:rPr>
      </w:pPr>
      <w:r w:rsidRPr="0046051E">
        <w:rPr>
          <w:bCs/>
        </w:rPr>
        <w:t>komplekte dvigubos ausinės su ne trumpesniu kaip 1,5 m laidu.</w:t>
      </w:r>
    </w:p>
    <w:p w14:paraId="43928236" w14:textId="77777777" w:rsidR="0046051E" w:rsidRPr="0046051E" w:rsidRDefault="0046051E" w:rsidP="00FB0237">
      <w:pPr>
        <w:jc w:val="both"/>
        <w:rPr>
          <w:b/>
        </w:rPr>
      </w:pPr>
      <w:r w:rsidRPr="0046051E">
        <w:rPr>
          <w:b/>
        </w:rPr>
        <w:t>7. Įrangos kokybės reikalavimai</w:t>
      </w:r>
    </w:p>
    <w:p w14:paraId="669A3006" w14:textId="77777777" w:rsidR="0046051E" w:rsidRPr="0046051E" w:rsidRDefault="0046051E" w:rsidP="00FB0237">
      <w:pPr>
        <w:jc w:val="both"/>
        <w:rPr>
          <w:bCs/>
        </w:rPr>
      </w:pPr>
      <w:r w:rsidRPr="0046051E">
        <w:rPr>
          <w:bCs/>
        </w:rPr>
        <w:t>7.1. Visa nuomojama įranga turi būti:</w:t>
      </w:r>
    </w:p>
    <w:p w14:paraId="7FF51E34" w14:textId="77777777" w:rsidR="0046051E" w:rsidRDefault="0046051E" w:rsidP="00FB0237">
      <w:pPr>
        <w:pStyle w:val="Sraopastraipa"/>
        <w:numPr>
          <w:ilvl w:val="0"/>
          <w:numId w:val="10"/>
        </w:numPr>
        <w:ind w:left="864" w:firstLine="0"/>
        <w:jc w:val="both"/>
        <w:rPr>
          <w:bCs/>
        </w:rPr>
      </w:pPr>
      <w:r w:rsidRPr="0046051E">
        <w:rPr>
          <w:bCs/>
        </w:rPr>
        <w:t>techniškai tvarkinga;</w:t>
      </w:r>
    </w:p>
    <w:p w14:paraId="5693A375" w14:textId="77777777" w:rsidR="0046051E" w:rsidRDefault="0046051E" w:rsidP="00FB0237">
      <w:pPr>
        <w:pStyle w:val="Sraopastraipa"/>
        <w:numPr>
          <w:ilvl w:val="0"/>
          <w:numId w:val="10"/>
        </w:numPr>
        <w:ind w:left="864" w:firstLine="0"/>
        <w:jc w:val="both"/>
        <w:rPr>
          <w:bCs/>
        </w:rPr>
      </w:pPr>
      <w:r w:rsidRPr="0046051E">
        <w:rPr>
          <w:bCs/>
        </w:rPr>
        <w:t>švari;</w:t>
      </w:r>
    </w:p>
    <w:p w14:paraId="4138EEE1" w14:textId="77777777" w:rsidR="0046051E" w:rsidRDefault="0046051E" w:rsidP="00FB0237">
      <w:pPr>
        <w:pStyle w:val="Sraopastraipa"/>
        <w:numPr>
          <w:ilvl w:val="0"/>
          <w:numId w:val="10"/>
        </w:numPr>
        <w:ind w:left="864" w:firstLine="0"/>
        <w:jc w:val="both"/>
        <w:rPr>
          <w:bCs/>
        </w:rPr>
      </w:pPr>
      <w:r w:rsidRPr="0046051E">
        <w:rPr>
          <w:bCs/>
        </w:rPr>
        <w:t>tinkama profesionaliam renginių aptarnavimui;</w:t>
      </w:r>
    </w:p>
    <w:p w14:paraId="21212DBA" w14:textId="01F5793E" w:rsidR="0046051E" w:rsidRDefault="0046051E" w:rsidP="00FB0237">
      <w:pPr>
        <w:pStyle w:val="Sraopastraipa"/>
        <w:numPr>
          <w:ilvl w:val="0"/>
          <w:numId w:val="10"/>
        </w:numPr>
        <w:ind w:left="864" w:firstLine="0"/>
        <w:jc w:val="both"/>
        <w:rPr>
          <w:bCs/>
        </w:rPr>
      </w:pPr>
      <w:r w:rsidRPr="0046051E">
        <w:rPr>
          <w:bCs/>
        </w:rPr>
        <w:t>atitikti saugos reikalavimus ir turėti CE ženklinimą (jei taikoma).</w:t>
      </w:r>
    </w:p>
    <w:p w14:paraId="2AC4A6AA" w14:textId="1B92B370" w:rsidR="00BD50E7" w:rsidRPr="00BD50E7" w:rsidRDefault="00BD50E7" w:rsidP="00BD50E7">
      <w:pPr>
        <w:jc w:val="both"/>
        <w:rPr>
          <w:bCs/>
        </w:rPr>
      </w:pPr>
      <w:r>
        <w:rPr>
          <w:bCs/>
        </w:rPr>
        <w:t xml:space="preserve">7.2. </w:t>
      </w:r>
      <w:r w:rsidRPr="00BD50E7">
        <w:rPr>
          <w:bCs/>
        </w:rPr>
        <w:t>Tiekėjas privalo užtikrinti atsarginę (rezervinę) įrangą kritiniams techninės įrangos elementams, kuri gali būti operatyviai panaudota gedimo atveju.</w:t>
      </w:r>
    </w:p>
    <w:p w14:paraId="17EB2019" w14:textId="13082E06" w:rsidR="0046051E" w:rsidRPr="0046051E" w:rsidRDefault="0046051E" w:rsidP="00FB0237">
      <w:pPr>
        <w:jc w:val="both"/>
        <w:rPr>
          <w:b/>
        </w:rPr>
      </w:pPr>
      <w:r w:rsidRPr="0046051E">
        <w:rPr>
          <w:b/>
        </w:rPr>
        <w:t xml:space="preserve">8. </w:t>
      </w:r>
      <w:r w:rsidR="00024DEE" w:rsidRPr="00024DEE">
        <w:rPr>
          <w:b/>
        </w:rPr>
        <w:t>Prekių nuomos ir susijusių paslaugų priėmimo ir atsiskaitymo tvarka</w:t>
      </w:r>
    </w:p>
    <w:p w14:paraId="323B0D50" w14:textId="544B3274" w:rsidR="0046051E" w:rsidRPr="0046051E" w:rsidRDefault="0046051E" w:rsidP="00FB0237">
      <w:pPr>
        <w:jc w:val="both"/>
        <w:rPr>
          <w:bCs/>
        </w:rPr>
      </w:pPr>
      <w:r w:rsidRPr="0046051E">
        <w:rPr>
          <w:bCs/>
        </w:rPr>
        <w:t xml:space="preserve">8.1. </w:t>
      </w:r>
      <w:r w:rsidR="00024DEE" w:rsidRPr="00024DEE">
        <w:rPr>
          <w:bCs/>
        </w:rPr>
        <w:t xml:space="preserve">Prekių nuoma ir su ja susijusios techninio aptarnavimo paslaugos priimamos pagal faktinį suteikimą, patvirtinant užsakymo įvykdymą el. paštu arba pasirašant prekių ir (ar) paslaugų </w:t>
      </w:r>
      <w:r w:rsidR="00F818B3">
        <w:rPr>
          <w:bCs/>
        </w:rPr>
        <w:t>užsakymo formą</w:t>
      </w:r>
      <w:r w:rsidRPr="0046051E">
        <w:rPr>
          <w:bCs/>
        </w:rPr>
        <w:t>.</w:t>
      </w:r>
    </w:p>
    <w:p w14:paraId="1E7A92AD" w14:textId="77777777" w:rsidR="0046051E" w:rsidRPr="0046051E" w:rsidRDefault="0046051E" w:rsidP="00FB0237">
      <w:pPr>
        <w:jc w:val="both"/>
        <w:rPr>
          <w:bCs/>
        </w:rPr>
      </w:pPr>
      <w:r w:rsidRPr="0046051E">
        <w:rPr>
          <w:bCs/>
        </w:rPr>
        <w:t>8.2. Atsiskaitymas vykdomas pagal tiekėjo pasiūlyme pateiktus vienetinius įkainius:</w:t>
      </w:r>
    </w:p>
    <w:p w14:paraId="0312CA39" w14:textId="77777777" w:rsidR="00FB0237" w:rsidRDefault="0046051E" w:rsidP="00FB0237">
      <w:pPr>
        <w:pStyle w:val="Sraopastraipa"/>
        <w:numPr>
          <w:ilvl w:val="0"/>
          <w:numId w:val="10"/>
        </w:numPr>
        <w:ind w:left="864" w:firstLine="0"/>
        <w:jc w:val="both"/>
        <w:rPr>
          <w:bCs/>
        </w:rPr>
      </w:pPr>
      <w:r w:rsidRPr="00FB0237">
        <w:rPr>
          <w:bCs/>
        </w:rPr>
        <w:t>įrangos nuomos įkainius;</w:t>
      </w:r>
    </w:p>
    <w:p w14:paraId="5B453F79" w14:textId="77777777" w:rsidR="00FB0237" w:rsidRDefault="0046051E" w:rsidP="00FB0237">
      <w:pPr>
        <w:pStyle w:val="Sraopastraipa"/>
        <w:numPr>
          <w:ilvl w:val="0"/>
          <w:numId w:val="10"/>
        </w:numPr>
        <w:ind w:left="864" w:firstLine="0"/>
        <w:jc w:val="both"/>
        <w:rPr>
          <w:bCs/>
        </w:rPr>
      </w:pPr>
      <w:r w:rsidRPr="00FB0237">
        <w:rPr>
          <w:bCs/>
        </w:rPr>
        <w:t>techninio aptarnavimo darbo laiką;</w:t>
      </w:r>
    </w:p>
    <w:p w14:paraId="186B1A9E" w14:textId="1184EE41" w:rsidR="0046051E" w:rsidRPr="00FB0237" w:rsidRDefault="0046051E" w:rsidP="00FB0237">
      <w:pPr>
        <w:pStyle w:val="Sraopastraipa"/>
        <w:numPr>
          <w:ilvl w:val="0"/>
          <w:numId w:val="10"/>
        </w:numPr>
        <w:ind w:left="864" w:firstLine="0"/>
        <w:jc w:val="both"/>
        <w:rPr>
          <w:bCs/>
        </w:rPr>
      </w:pPr>
      <w:r w:rsidRPr="00FB0237">
        <w:rPr>
          <w:bCs/>
        </w:rPr>
        <w:t>papildomas paslaugas</w:t>
      </w:r>
      <w:r w:rsidR="00FB0237">
        <w:rPr>
          <w:bCs/>
        </w:rPr>
        <w:t xml:space="preserve"> </w:t>
      </w:r>
      <w:r w:rsidR="00FB0237" w:rsidRPr="0046051E">
        <w:rPr>
          <w:bCs/>
        </w:rPr>
        <w:t>(jei taikoma).</w:t>
      </w:r>
    </w:p>
    <w:p w14:paraId="034A7D67" w14:textId="77777777" w:rsidR="0046051E" w:rsidRPr="00FB0237" w:rsidRDefault="0046051E" w:rsidP="00FB0237">
      <w:pPr>
        <w:jc w:val="both"/>
        <w:rPr>
          <w:b/>
        </w:rPr>
      </w:pPr>
      <w:r w:rsidRPr="00FB0237">
        <w:rPr>
          <w:b/>
        </w:rPr>
        <w:t>9. Lygiaverčių sprendimų taikymas</w:t>
      </w:r>
    </w:p>
    <w:p w14:paraId="5BB98B85" w14:textId="45FAAB48" w:rsidR="0046051E" w:rsidRPr="0046051E" w:rsidRDefault="0046051E" w:rsidP="00FB0237">
      <w:pPr>
        <w:jc w:val="both"/>
        <w:rPr>
          <w:bCs/>
        </w:rPr>
      </w:pPr>
      <w:r w:rsidRPr="0046051E">
        <w:rPr>
          <w:bCs/>
        </w:rPr>
        <w:t>9.1. Techninėje specifikacijoje nurodyti reikalavimai yra minimalūs.</w:t>
      </w:r>
      <w:r w:rsidR="00A762BF">
        <w:rPr>
          <w:bCs/>
        </w:rPr>
        <w:t xml:space="preserve"> </w:t>
      </w:r>
      <w:r w:rsidR="00A762BF" w:rsidRPr="00A762BF">
        <w:rPr>
          <w:bCs/>
        </w:rPr>
        <w:t>Lygiavertiškumas vertinamas pagal funkcines ir technines savybes, o ne pagal gamintoją ar prekės ženklą.</w:t>
      </w:r>
      <w:r w:rsidR="00A762BF">
        <w:rPr>
          <w:bCs/>
        </w:rPr>
        <w:t xml:space="preserve"> </w:t>
      </w:r>
    </w:p>
    <w:p w14:paraId="782A4282" w14:textId="77777777" w:rsidR="0046051E" w:rsidRPr="0046051E" w:rsidRDefault="0046051E" w:rsidP="00FB0237">
      <w:pPr>
        <w:jc w:val="both"/>
        <w:rPr>
          <w:bCs/>
        </w:rPr>
      </w:pPr>
      <w:r w:rsidRPr="0046051E">
        <w:rPr>
          <w:bCs/>
        </w:rPr>
        <w:t>9.2. Jeigu techninėje specifikacijoje apibūdinant pirkimo objektą pateikiama nuoroda į konkretų modelį, gamintoją, tiekimo šaltinį, prekių ženklą, patentą, tipą, kilmę, gamybos procesą, standartą ar techninę specifikaciją, laikoma, kad kiekviena tokia nuoroda yra pateikta su žodžiais „arba lygiavertis“.</w:t>
      </w:r>
    </w:p>
    <w:p w14:paraId="08467A3A" w14:textId="77777777" w:rsidR="0046051E" w:rsidRPr="0046051E" w:rsidRDefault="0046051E" w:rsidP="00FB0237">
      <w:pPr>
        <w:jc w:val="both"/>
        <w:rPr>
          <w:bCs/>
        </w:rPr>
      </w:pPr>
      <w:r w:rsidRPr="0046051E">
        <w:rPr>
          <w:bCs/>
        </w:rPr>
        <w:t>9.3. Tiekėjas, siūlydamas lygiavertį sprendimą, privalo pateikti techninius dokumentus ar aprašymus, pagrindžiančius, kad siūloma įranga ar sprendimas užtikrina ne prastesnes funkcines ir technines savybes bei tinkamumą renginių aptarnavimui.</w:t>
      </w:r>
    </w:p>
    <w:p w14:paraId="2E884F1E" w14:textId="77777777" w:rsidR="0046051E" w:rsidRPr="00FB0237" w:rsidRDefault="0046051E" w:rsidP="00FB0237">
      <w:pPr>
        <w:jc w:val="both"/>
        <w:rPr>
          <w:b/>
        </w:rPr>
      </w:pPr>
      <w:r w:rsidRPr="00FB0237">
        <w:rPr>
          <w:b/>
        </w:rPr>
        <w:t>10. Papildomos (nenumatytos) įrangos užsakymas</w:t>
      </w:r>
    </w:p>
    <w:p w14:paraId="3E4FED9E" w14:textId="13F361FD" w:rsidR="0046051E" w:rsidRPr="0046051E" w:rsidRDefault="0046051E" w:rsidP="00FB0237">
      <w:pPr>
        <w:jc w:val="both"/>
        <w:rPr>
          <w:bCs/>
        </w:rPr>
      </w:pPr>
      <w:r w:rsidRPr="0046051E">
        <w:rPr>
          <w:bCs/>
        </w:rPr>
        <w:t xml:space="preserve">10.1. </w:t>
      </w:r>
      <w:r w:rsidR="00FD669D" w:rsidRPr="00FD669D">
        <w:rPr>
          <w:bCs/>
        </w:rPr>
        <w:t>Pirkėjas numato galimybę užsakyti šioje techninėje specifikacijoje nenurodytos, tačiau su pirkimo objektu tiesiogiai susijusios papildomos įrangos, jos priedų ir (ar) papildomų techninio aptarnavimo paslaugų (pvz., papildomų vertimo sprendimų ar nuotolinio vertimo paslaugų), neviršijant 10 (dešimt) proc. Pradinės Sutarties vertės (jos nedidinant)</w:t>
      </w:r>
      <w:r w:rsidR="00FD669D">
        <w:rPr>
          <w:bCs/>
        </w:rPr>
        <w:t>.</w:t>
      </w:r>
    </w:p>
    <w:p w14:paraId="1B5B9753" w14:textId="2BBD75C7" w:rsidR="0046051E" w:rsidRPr="0046051E" w:rsidRDefault="0046051E" w:rsidP="00FB0237">
      <w:pPr>
        <w:jc w:val="both"/>
        <w:rPr>
          <w:bCs/>
        </w:rPr>
      </w:pPr>
      <w:r w:rsidRPr="0046051E">
        <w:rPr>
          <w:bCs/>
        </w:rPr>
        <w:lastRenderedPageBreak/>
        <w:t xml:space="preserve">10.2. Už </w:t>
      </w:r>
      <w:r w:rsidR="00FD669D">
        <w:rPr>
          <w:bCs/>
        </w:rPr>
        <w:t>n</w:t>
      </w:r>
      <w:r w:rsidRPr="0046051E">
        <w:rPr>
          <w:bCs/>
        </w:rPr>
        <w:t xml:space="preserve">enumatytą </w:t>
      </w:r>
      <w:r w:rsidR="00DA5D8B" w:rsidRPr="00DA5D8B">
        <w:rPr>
          <w:bCs/>
        </w:rPr>
        <w:t>įrangą ar paslaugas</w:t>
      </w:r>
      <w:r w:rsidRPr="0046051E">
        <w:rPr>
          <w:bCs/>
        </w:rPr>
        <w:t xml:space="preserve"> apmokama tik iš anksto suderinus kainą su Pirkėju. Tiekėjas pateikia komercinį pasiūlymą, o Pirkėjas turi teisę atlikti rinkos kainų patikrą.</w:t>
      </w:r>
    </w:p>
    <w:p w14:paraId="392AB96F" w14:textId="014E2FE1" w:rsidR="00A81A92" w:rsidRDefault="0046051E" w:rsidP="00D735A0">
      <w:pPr>
        <w:jc w:val="both"/>
        <w:rPr>
          <w:bCs/>
        </w:rPr>
      </w:pPr>
      <w:r w:rsidRPr="0046051E">
        <w:rPr>
          <w:bCs/>
        </w:rPr>
        <w:t xml:space="preserve">10.3. Tiekėjui nesutikus pateikti rinką atitinkančių kainų, Pirkėjas pasilieka teisę </w:t>
      </w:r>
      <w:r w:rsidR="00FD669D">
        <w:rPr>
          <w:bCs/>
        </w:rPr>
        <w:t>n</w:t>
      </w:r>
      <w:r w:rsidRPr="0046051E">
        <w:rPr>
          <w:bCs/>
        </w:rPr>
        <w:t xml:space="preserve">enumatytą įrangą </w:t>
      </w:r>
      <w:r w:rsidR="00DA5D8B">
        <w:rPr>
          <w:bCs/>
        </w:rPr>
        <w:t xml:space="preserve">ar paslaugas </w:t>
      </w:r>
      <w:r w:rsidRPr="0046051E">
        <w:rPr>
          <w:bCs/>
        </w:rPr>
        <w:t>įsigyti atskiru pirkimu.</w:t>
      </w:r>
    </w:p>
    <w:p w14:paraId="1934EDCC" w14:textId="48664EAC" w:rsidR="000B1A33" w:rsidRPr="000B1A33" w:rsidRDefault="000B1A33" w:rsidP="000B1A33">
      <w:pPr>
        <w:jc w:val="both"/>
        <w:rPr>
          <w:b/>
        </w:rPr>
      </w:pPr>
      <w:r w:rsidRPr="000B1A33">
        <w:rPr>
          <w:b/>
        </w:rPr>
        <w:t xml:space="preserve">11. </w:t>
      </w:r>
      <w:r w:rsidR="00A34CA4" w:rsidRPr="00A34CA4">
        <w:rPr>
          <w:b/>
        </w:rPr>
        <w:t>Aplinkos apsaugos reikalavimai</w:t>
      </w:r>
    </w:p>
    <w:p w14:paraId="00972838" w14:textId="766C508F" w:rsidR="000B1A33" w:rsidRPr="000B1A33" w:rsidRDefault="000B1A33" w:rsidP="000B1A33">
      <w:pPr>
        <w:jc w:val="both"/>
        <w:rPr>
          <w:bCs/>
        </w:rPr>
      </w:pPr>
      <w:r w:rsidRPr="000B1A33">
        <w:rPr>
          <w:bCs/>
        </w:rPr>
        <w:t>11.1. Tiekėjas, teikdamas paslaugas renginių vietoje, privalo vykdyti pirminį atliekų ir antrinių žaliavų rūšiavimą jų susidarymo vietoje, atskiriant atliekas ir išmetant jas į tam skirtas pažymėtas talpas ar konteinerius (popierius, plastikas, metalas, buitinės atliekos, elektros ir elektroninės įrangos atliekos ir kt.).</w:t>
      </w:r>
    </w:p>
    <w:p w14:paraId="2F26313A" w14:textId="63EA189E" w:rsidR="000B1A33" w:rsidRPr="000B1A33" w:rsidRDefault="000B1A33" w:rsidP="000B1A33">
      <w:pPr>
        <w:jc w:val="both"/>
        <w:rPr>
          <w:bCs/>
        </w:rPr>
      </w:pPr>
      <w:r w:rsidRPr="000B1A33">
        <w:rPr>
          <w:bCs/>
        </w:rPr>
        <w:t>11.2. Tiekėjas, teikdamas įrangos pristatymo, sumontavimo ir išvežimo paslaugas, turi naudoti netaršias ir (ar) mažiau aplinką teršiančias transporto priemones, kiek tai objektyviai įmanoma, siekiant mažinti CO₂ emisijas.</w:t>
      </w:r>
    </w:p>
    <w:p w14:paraId="0088D059" w14:textId="1A517524" w:rsidR="000B1A33" w:rsidRPr="000B1A33" w:rsidRDefault="000B1A33" w:rsidP="000B1A33">
      <w:pPr>
        <w:jc w:val="both"/>
        <w:rPr>
          <w:bCs/>
        </w:rPr>
      </w:pPr>
      <w:r w:rsidRPr="000B1A33">
        <w:rPr>
          <w:bCs/>
        </w:rPr>
        <w:t>11.3. Tiekėjas turi siekti naudoti daugkartinio naudojimo transportavimo ir pakavimo priemones bei vengti perteklinės vienkartinės plastikinės pakuotės, kai tai neprieštarauja saugaus įrangos transportavimo reikalavimams.</w:t>
      </w:r>
    </w:p>
    <w:p w14:paraId="4F895CBC" w14:textId="45006B05" w:rsidR="000B1A33" w:rsidRPr="00D735A0" w:rsidRDefault="000B1A33" w:rsidP="000B1A33">
      <w:pPr>
        <w:jc w:val="both"/>
        <w:rPr>
          <w:bCs/>
        </w:rPr>
      </w:pPr>
      <w:r w:rsidRPr="000B1A33">
        <w:rPr>
          <w:bCs/>
        </w:rPr>
        <w:t>11.4.</w:t>
      </w:r>
      <w:r>
        <w:rPr>
          <w:bCs/>
        </w:rPr>
        <w:t xml:space="preserve"> </w:t>
      </w:r>
      <w:r w:rsidRPr="000B1A33">
        <w:rPr>
          <w:bCs/>
        </w:rPr>
        <w:t>Tiekėjas privalo teikti paslaugas laikydamasis aplinkosaugos principų, užtikrinti įrangos pakartotinį naudojimą, tinkamą techninę priežiūrą ir ilgaamžiškumą, siekiant mažinti neigiamą poveikį aplinkai.</w:t>
      </w:r>
    </w:p>
    <w:sectPr w:rsidR="000B1A33" w:rsidRPr="00D735A0" w:rsidSect="00632E7D">
      <w:headerReference w:type="default" r:id="rId7"/>
      <w:pgSz w:w="11906" w:h="16838"/>
      <w:pgMar w:top="709"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A73C5" w14:textId="77777777" w:rsidR="00FB0237" w:rsidRDefault="00FB0237" w:rsidP="00FB0237">
      <w:r>
        <w:separator/>
      </w:r>
    </w:p>
  </w:endnote>
  <w:endnote w:type="continuationSeparator" w:id="0">
    <w:p w14:paraId="677106E4" w14:textId="77777777" w:rsidR="00FB0237" w:rsidRDefault="00FB0237" w:rsidP="00FB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2C9EC" w14:textId="77777777" w:rsidR="00FB0237" w:rsidRDefault="00FB0237" w:rsidP="00FB0237">
      <w:r>
        <w:separator/>
      </w:r>
    </w:p>
  </w:footnote>
  <w:footnote w:type="continuationSeparator" w:id="0">
    <w:p w14:paraId="3901AA24" w14:textId="77777777" w:rsidR="00FB0237" w:rsidRDefault="00FB0237" w:rsidP="00FB0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389F" w14:textId="77777777" w:rsidR="00E4288A" w:rsidRDefault="00E4288A" w:rsidP="00E4288A">
    <w:pPr>
      <w:spacing w:line="300" w:lineRule="auto"/>
      <w:jc w:val="right"/>
      <w:rPr>
        <w:noProof/>
      </w:rPr>
    </w:pPr>
    <w:r w:rsidRPr="00242442">
      <w:rPr>
        <w:noProof/>
      </w:rPr>
      <w:t xml:space="preserve">Pirkimo sąlygų </w:t>
    </w:r>
    <w:r>
      <w:rPr>
        <w:noProof/>
      </w:rPr>
      <w:t>4</w:t>
    </w:r>
    <w:r w:rsidRPr="00242442">
      <w:rPr>
        <w:noProof/>
      </w:rPr>
      <w:t xml:space="preserve"> priedas „Techninė specifikacija“</w:t>
    </w:r>
  </w:p>
  <w:p w14:paraId="7E641F4E" w14:textId="77777777" w:rsidR="00E4288A" w:rsidRDefault="00E4288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5D05"/>
    <w:multiLevelType w:val="hybridMultilevel"/>
    <w:tmpl w:val="C8A8821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086A713D"/>
    <w:multiLevelType w:val="hybridMultilevel"/>
    <w:tmpl w:val="BA3E67F8"/>
    <w:lvl w:ilvl="0" w:tplc="454A7F0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10D14983"/>
    <w:multiLevelType w:val="hybridMultilevel"/>
    <w:tmpl w:val="B602E42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19923165"/>
    <w:multiLevelType w:val="hybridMultilevel"/>
    <w:tmpl w:val="3774B90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1EBC43AA"/>
    <w:multiLevelType w:val="hybridMultilevel"/>
    <w:tmpl w:val="34561D3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2B7D1523"/>
    <w:multiLevelType w:val="hybridMultilevel"/>
    <w:tmpl w:val="0A22FE2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 w15:restartNumberingAfterBreak="0">
    <w:nsid w:val="2DE8556A"/>
    <w:multiLevelType w:val="multilevel"/>
    <w:tmpl w:val="8070BF10"/>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114A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665E88"/>
    <w:multiLevelType w:val="hybridMultilevel"/>
    <w:tmpl w:val="8D26540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40E71F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0D4410"/>
    <w:multiLevelType w:val="hybridMultilevel"/>
    <w:tmpl w:val="9C18D63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484B2967"/>
    <w:multiLevelType w:val="hybridMultilevel"/>
    <w:tmpl w:val="41EE995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15:restartNumberingAfterBreak="0">
    <w:nsid w:val="50EB0DEC"/>
    <w:multiLevelType w:val="hybridMultilevel"/>
    <w:tmpl w:val="99D8863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3" w15:restartNumberingAfterBreak="0">
    <w:nsid w:val="58AD3712"/>
    <w:multiLevelType w:val="hybridMultilevel"/>
    <w:tmpl w:val="B83C477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4" w15:restartNumberingAfterBreak="0">
    <w:nsid w:val="6B612390"/>
    <w:multiLevelType w:val="hybridMultilevel"/>
    <w:tmpl w:val="EC4247A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6B624F0F"/>
    <w:multiLevelType w:val="hybridMultilevel"/>
    <w:tmpl w:val="596AD37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6B87729E"/>
    <w:multiLevelType w:val="multilevel"/>
    <w:tmpl w:val="0E22946C"/>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6BDE6910"/>
    <w:multiLevelType w:val="multilevel"/>
    <w:tmpl w:val="B4300C4A"/>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744413F4"/>
    <w:multiLevelType w:val="hybridMultilevel"/>
    <w:tmpl w:val="320C78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744C5BCA"/>
    <w:multiLevelType w:val="hybridMultilevel"/>
    <w:tmpl w:val="526A2C1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0" w15:restartNumberingAfterBreak="0">
    <w:nsid w:val="7BE72A6B"/>
    <w:multiLevelType w:val="hybridMultilevel"/>
    <w:tmpl w:val="CB3E94B6"/>
    <w:lvl w:ilvl="0" w:tplc="4342BBD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C495CA6"/>
    <w:multiLevelType w:val="hybridMultilevel"/>
    <w:tmpl w:val="2C60D87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16cid:durableId="51078282">
    <w:abstractNumId w:val="20"/>
  </w:num>
  <w:num w:numId="2" w16cid:durableId="982853243">
    <w:abstractNumId w:val="16"/>
  </w:num>
  <w:num w:numId="3" w16cid:durableId="1036736914">
    <w:abstractNumId w:val="2"/>
  </w:num>
  <w:num w:numId="4" w16cid:durableId="1736969164">
    <w:abstractNumId w:val="9"/>
  </w:num>
  <w:num w:numId="5" w16cid:durableId="1595942">
    <w:abstractNumId w:val="5"/>
  </w:num>
  <w:num w:numId="6" w16cid:durableId="697123107">
    <w:abstractNumId w:val="7"/>
  </w:num>
  <w:num w:numId="7" w16cid:durableId="663628673">
    <w:abstractNumId w:val="6"/>
  </w:num>
  <w:num w:numId="8" w16cid:durableId="1657489635">
    <w:abstractNumId w:val="17"/>
  </w:num>
  <w:num w:numId="9" w16cid:durableId="1745375126">
    <w:abstractNumId w:val="21"/>
  </w:num>
  <w:num w:numId="10" w16cid:durableId="1213082769">
    <w:abstractNumId w:val="0"/>
  </w:num>
  <w:num w:numId="11" w16cid:durableId="280763856">
    <w:abstractNumId w:val="14"/>
  </w:num>
  <w:num w:numId="12" w16cid:durableId="2058119894">
    <w:abstractNumId w:val="13"/>
  </w:num>
  <w:num w:numId="13" w16cid:durableId="216092891">
    <w:abstractNumId w:val="3"/>
  </w:num>
  <w:num w:numId="14" w16cid:durableId="535583292">
    <w:abstractNumId w:val="19"/>
  </w:num>
  <w:num w:numId="15" w16cid:durableId="186797006">
    <w:abstractNumId w:val="12"/>
  </w:num>
  <w:num w:numId="16" w16cid:durableId="447242562">
    <w:abstractNumId w:val="15"/>
  </w:num>
  <w:num w:numId="17" w16cid:durableId="746801418">
    <w:abstractNumId w:val="8"/>
  </w:num>
  <w:num w:numId="18" w16cid:durableId="1127428896">
    <w:abstractNumId w:val="4"/>
  </w:num>
  <w:num w:numId="19" w16cid:durableId="1853953740">
    <w:abstractNumId w:val="11"/>
  </w:num>
  <w:num w:numId="20" w16cid:durableId="984744618">
    <w:abstractNumId w:val="18"/>
  </w:num>
  <w:num w:numId="21" w16cid:durableId="16976731">
    <w:abstractNumId w:val="10"/>
  </w:num>
  <w:num w:numId="22" w16cid:durableId="108908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DE7"/>
    <w:rsid w:val="00024DEE"/>
    <w:rsid w:val="00040887"/>
    <w:rsid w:val="00055EBB"/>
    <w:rsid w:val="0007205D"/>
    <w:rsid w:val="00091588"/>
    <w:rsid w:val="000B1A33"/>
    <w:rsid w:val="000B6735"/>
    <w:rsid w:val="000C3484"/>
    <w:rsid w:val="000E1786"/>
    <w:rsid w:val="001116BA"/>
    <w:rsid w:val="00165DB0"/>
    <w:rsid w:val="001D039F"/>
    <w:rsid w:val="001D1508"/>
    <w:rsid w:val="001E6A8E"/>
    <w:rsid w:val="00201532"/>
    <w:rsid w:val="00204266"/>
    <w:rsid w:val="00237793"/>
    <w:rsid w:val="002C0FE2"/>
    <w:rsid w:val="003C517C"/>
    <w:rsid w:val="003D0224"/>
    <w:rsid w:val="003D60C4"/>
    <w:rsid w:val="003E6212"/>
    <w:rsid w:val="0046051E"/>
    <w:rsid w:val="004A6F1B"/>
    <w:rsid w:val="004C09D6"/>
    <w:rsid w:val="005A5928"/>
    <w:rsid w:val="005D004E"/>
    <w:rsid w:val="00632E7D"/>
    <w:rsid w:val="00640826"/>
    <w:rsid w:val="00735054"/>
    <w:rsid w:val="00834F7D"/>
    <w:rsid w:val="00862541"/>
    <w:rsid w:val="00981AE8"/>
    <w:rsid w:val="00993347"/>
    <w:rsid w:val="009B5C1E"/>
    <w:rsid w:val="009C3620"/>
    <w:rsid w:val="00A34CA4"/>
    <w:rsid w:val="00A43326"/>
    <w:rsid w:val="00A762BF"/>
    <w:rsid w:val="00A81A92"/>
    <w:rsid w:val="00AB5E9E"/>
    <w:rsid w:val="00B32026"/>
    <w:rsid w:val="00BB695E"/>
    <w:rsid w:val="00BD50E7"/>
    <w:rsid w:val="00C01A2E"/>
    <w:rsid w:val="00C15FE5"/>
    <w:rsid w:val="00C45D99"/>
    <w:rsid w:val="00CB1F15"/>
    <w:rsid w:val="00D3387D"/>
    <w:rsid w:val="00D45202"/>
    <w:rsid w:val="00D735A0"/>
    <w:rsid w:val="00DA29A8"/>
    <w:rsid w:val="00DA5D8B"/>
    <w:rsid w:val="00E15838"/>
    <w:rsid w:val="00E2451B"/>
    <w:rsid w:val="00E4288A"/>
    <w:rsid w:val="00E7290A"/>
    <w:rsid w:val="00E917BE"/>
    <w:rsid w:val="00ED06F5"/>
    <w:rsid w:val="00F36DE7"/>
    <w:rsid w:val="00F818B3"/>
    <w:rsid w:val="00F82F36"/>
    <w:rsid w:val="00F938AE"/>
    <w:rsid w:val="00FB0237"/>
    <w:rsid w:val="00FD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A6090"/>
  <w15:chartTrackingRefBased/>
  <w15:docId w15:val="{E88661A8-AED6-4812-971F-D054BA64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DE7"/>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0153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1532"/>
    <w:rPr>
      <w:rFonts w:ascii="Segoe UI" w:eastAsia="Times New Roman" w:hAnsi="Segoe UI" w:cs="Segoe UI"/>
      <w:sz w:val="18"/>
      <w:szCs w:val="18"/>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D60C4"/>
    <w:pPr>
      <w:ind w:left="720"/>
      <w:contextualSpacing/>
    </w:pPr>
  </w:style>
  <w:style w:type="paragraph" w:styleId="Antrats">
    <w:name w:val="header"/>
    <w:basedOn w:val="prastasis"/>
    <w:link w:val="AntratsDiagrama"/>
    <w:uiPriority w:val="99"/>
    <w:unhideWhenUsed/>
    <w:rsid w:val="00FB0237"/>
    <w:pPr>
      <w:tabs>
        <w:tab w:val="center" w:pos="4513"/>
        <w:tab w:val="right" w:pos="9026"/>
      </w:tabs>
    </w:pPr>
  </w:style>
  <w:style w:type="character" w:customStyle="1" w:styleId="AntratsDiagrama">
    <w:name w:val="Antraštės Diagrama"/>
    <w:basedOn w:val="Numatytasispastraiposriftas"/>
    <w:link w:val="Antrats"/>
    <w:uiPriority w:val="99"/>
    <w:rsid w:val="00FB0237"/>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B0237"/>
    <w:pPr>
      <w:tabs>
        <w:tab w:val="center" w:pos="4513"/>
        <w:tab w:val="right" w:pos="9026"/>
      </w:tabs>
    </w:pPr>
  </w:style>
  <w:style w:type="character" w:customStyle="1" w:styleId="PoratDiagrama">
    <w:name w:val="Poraštė Diagrama"/>
    <w:basedOn w:val="Numatytasispastraiposriftas"/>
    <w:link w:val="Porat"/>
    <w:uiPriority w:val="99"/>
    <w:rsid w:val="00FB0237"/>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88A"/>
    <w:rPr>
      <w:rFonts w:ascii="Times New Roman" w:eastAsia="Times New Roman" w:hAnsi="Times New Roman" w:cs="Times New Roman"/>
      <w:sz w:val="24"/>
      <w:szCs w:val="24"/>
      <w:lang w:val="lt-LT" w:eastAsia="lt-LT"/>
    </w:rPr>
  </w:style>
  <w:style w:type="character" w:styleId="Komentaronuoroda">
    <w:name w:val="annotation reference"/>
    <w:basedOn w:val="Numatytasispastraiposriftas"/>
    <w:uiPriority w:val="99"/>
    <w:semiHidden/>
    <w:unhideWhenUsed/>
    <w:rsid w:val="00E2451B"/>
    <w:rPr>
      <w:sz w:val="16"/>
      <w:szCs w:val="16"/>
    </w:rPr>
  </w:style>
  <w:style w:type="paragraph" w:styleId="Komentarotekstas">
    <w:name w:val="annotation text"/>
    <w:basedOn w:val="prastasis"/>
    <w:link w:val="KomentarotekstasDiagrama"/>
    <w:uiPriority w:val="99"/>
    <w:unhideWhenUsed/>
    <w:rsid w:val="00E2451B"/>
    <w:rPr>
      <w:sz w:val="20"/>
      <w:szCs w:val="20"/>
    </w:rPr>
  </w:style>
  <w:style w:type="character" w:customStyle="1" w:styleId="KomentarotekstasDiagrama">
    <w:name w:val="Komentaro tekstas Diagrama"/>
    <w:basedOn w:val="Numatytasispastraiposriftas"/>
    <w:link w:val="Komentarotekstas"/>
    <w:uiPriority w:val="99"/>
    <w:rsid w:val="00E2451B"/>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2451B"/>
    <w:rPr>
      <w:b/>
      <w:bCs/>
    </w:rPr>
  </w:style>
  <w:style w:type="character" w:customStyle="1" w:styleId="KomentarotemaDiagrama">
    <w:name w:val="Komentaro tema Diagrama"/>
    <w:basedOn w:val="KomentarotekstasDiagrama"/>
    <w:link w:val="Komentarotema"/>
    <w:uiPriority w:val="99"/>
    <w:semiHidden/>
    <w:rsid w:val="00E2451B"/>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1674</TotalTime>
  <Pages>4</Pages>
  <Words>1243</Words>
  <Characters>8453</Characters>
  <Application>Microsoft Office Word</Application>
  <DocSecurity>0</DocSecurity>
  <Lines>402</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Renatas Gudeliūnas</dc:creator>
  <cp:keywords/>
  <dc:description/>
  <cp:lastModifiedBy>Viktorija Soldatenko</cp:lastModifiedBy>
  <cp:revision>17</cp:revision>
  <cp:lastPrinted>2021-12-14T11:18:00Z</cp:lastPrinted>
  <dcterms:created xsi:type="dcterms:W3CDTF">2024-06-25T13:25:00Z</dcterms:created>
  <dcterms:modified xsi:type="dcterms:W3CDTF">2026-02-05T11:55:00Z</dcterms:modified>
</cp:coreProperties>
</file>